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C6" w:rsidRPr="008625E5" w:rsidRDefault="00397EC6" w:rsidP="009811E9">
      <w:pPr>
        <w:spacing w:before="92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420952" w:rsidRPr="004D5EE4" w:rsidTr="00650BB8">
        <w:tc>
          <w:tcPr>
            <w:tcW w:w="1951" w:type="dxa"/>
          </w:tcPr>
          <w:p w:rsidR="00420952" w:rsidRPr="00897EF6" w:rsidRDefault="00420952" w:rsidP="00650BB8">
            <w:pPr>
              <w:jc w:val="center"/>
              <w:rPr>
                <w:rFonts w:eastAsia="Calibri"/>
                <w:b/>
                <w:color w:val="FF0000"/>
                <w:sz w:val="56"/>
                <w:szCs w:val="56"/>
              </w:rPr>
            </w:pPr>
            <w:r w:rsidRPr="00897EF6">
              <w:rPr>
                <w:rFonts w:eastAsia="Calibri"/>
                <w:noProof/>
                <w:lang w:eastAsia="it-IT"/>
              </w:rPr>
              <w:drawing>
                <wp:inline distT="0" distB="0" distL="0" distR="0" wp14:anchorId="74B88245" wp14:editId="656A9098">
                  <wp:extent cx="784860" cy="914400"/>
                  <wp:effectExtent l="0" t="0" r="0" b="0"/>
                  <wp:docPr id="3" name="Immagine 3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420952" w:rsidRPr="00897EF6" w:rsidRDefault="00420952" w:rsidP="00650BB8">
            <w:pPr>
              <w:jc w:val="center"/>
              <w:outlineLvl w:val="0"/>
              <w:rPr>
                <w:rFonts w:eastAsia="Calibri"/>
                <w:b/>
                <w:sz w:val="48"/>
                <w:szCs w:val="48"/>
              </w:rPr>
            </w:pPr>
            <w:r w:rsidRPr="00897EF6">
              <w:rPr>
                <w:rFonts w:eastAsia="Calibri"/>
                <w:b/>
                <w:sz w:val="48"/>
                <w:szCs w:val="48"/>
              </w:rPr>
              <w:t>COMUNE DI FRATTA TODINA</w:t>
            </w:r>
          </w:p>
          <w:p w:rsidR="00420952" w:rsidRPr="00897EF6" w:rsidRDefault="00420952" w:rsidP="00650BB8">
            <w:pPr>
              <w:jc w:val="center"/>
              <w:outlineLvl w:val="0"/>
              <w:rPr>
                <w:rFonts w:eastAsia="Calibri"/>
                <w:b/>
                <w:sz w:val="44"/>
                <w:szCs w:val="44"/>
              </w:rPr>
            </w:pPr>
            <w:r w:rsidRPr="00897EF6">
              <w:rPr>
                <w:rFonts w:eastAsia="Calibri"/>
                <w:b/>
                <w:sz w:val="44"/>
                <w:szCs w:val="44"/>
              </w:rPr>
              <w:t>Provincia di Perugia</w:t>
            </w:r>
          </w:p>
          <w:p w:rsidR="00420952" w:rsidRDefault="00420952" w:rsidP="00650BB8">
            <w:pPr>
              <w:jc w:val="center"/>
              <w:rPr>
                <w:rFonts w:eastAsia="Calibri"/>
              </w:rPr>
            </w:pPr>
            <w:r w:rsidRPr="004D5EE4">
              <w:rPr>
                <w:rFonts w:eastAsia="Calibri"/>
              </w:rPr>
              <w:t>Tel</w:t>
            </w:r>
            <w:r>
              <w:rPr>
                <w:rFonts w:eastAsia="Calibri"/>
              </w:rPr>
              <w:t xml:space="preserve">.  0758745304 </w:t>
            </w:r>
            <w:proofErr w:type="spellStart"/>
            <w:r>
              <w:rPr>
                <w:rFonts w:eastAsia="Calibri"/>
              </w:rPr>
              <w:t>int</w:t>
            </w:r>
            <w:proofErr w:type="spellEnd"/>
            <w:r>
              <w:rPr>
                <w:rFonts w:eastAsia="Calibri"/>
              </w:rPr>
              <w:t>. 5</w:t>
            </w:r>
          </w:p>
          <w:p w:rsidR="00420952" w:rsidRPr="004D5EE4" w:rsidRDefault="00420952" w:rsidP="00650BB8">
            <w:pPr>
              <w:rPr>
                <w:rFonts w:eastAsia="Calibri"/>
              </w:rPr>
            </w:pPr>
          </w:p>
        </w:tc>
      </w:tr>
    </w:tbl>
    <w:p w:rsidR="00420952" w:rsidRDefault="00420952" w:rsidP="0046290C">
      <w:pPr>
        <w:widowControl/>
        <w:pBdr>
          <w:top w:val="single" w:sz="6" w:space="0" w:color="D0D0D0"/>
        </w:pBdr>
        <w:autoSpaceDE/>
        <w:autoSpaceDN/>
        <w:spacing w:line="333" w:lineRule="atLeast"/>
        <w:jc w:val="both"/>
        <w:textAlignment w:val="baseline"/>
        <w:outlineLvl w:val="3"/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</w:pPr>
    </w:p>
    <w:p w:rsidR="0046290C" w:rsidRPr="00BE35D7" w:rsidRDefault="0046290C" w:rsidP="0046290C">
      <w:pPr>
        <w:widowControl/>
        <w:pBdr>
          <w:top w:val="single" w:sz="6" w:space="0" w:color="D0D0D0"/>
        </w:pBdr>
        <w:autoSpaceDE/>
        <w:autoSpaceDN/>
        <w:spacing w:line="333" w:lineRule="atLeast"/>
        <w:jc w:val="both"/>
        <w:textAlignment w:val="baseline"/>
        <w:outlineLvl w:val="3"/>
        <w:rPr>
          <w:rFonts w:ascii="Trebuchet MS" w:hAnsi="Trebuchet MS"/>
          <w:b/>
          <w:bCs/>
          <w:color w:val="000000"/>
          <w:sz w:val="48"/>
          <w:szCs w:val="48"/>
          <w:lang w:eastAsia="it-IT"/>
        </w:rPr>
      </w:pPr>
      <w:r w:rsidRPr="00680EDF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 xml:space="preserve">Riduzioni </w:t>
      </w:r>
      <w:r w:rsidRPr="00BE35D7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>TARI</w:t>
      </w:r>
      <w:r w:rsidRPr="00680EDF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 xml:space="preserve"> </w:t>
      </w:r>
      <w:r w:rsidRPr="00BE35D7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 xml:space="preserve">(tassa sui rifiuti) </w:t>
      </w:r>
      <w:r w:rsidRPr="00680EDF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>per l'anno 2021 in favore</w:t>
      </w:r>
      <w:r w:rsidRPr="00BE35D7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 xml:space="preserve"> delle </w:t>
      </w:r>
      <w:r>
        <w:rPr>
          <w:rFonts w:ascii="Titillium Web" w:hAnsi="Titillium Web"/>
          <w:b/>
          <w:bCs/>
          <w:color w:val="FF0000"/>
          <w:spacing w:val="-8"/>
          <w:kern w:val="36"/>
          <w:sz w:val="48"/>
          <w:szCs w:val="48"/>
          <w:lang w:eastAsia="it-IT"/>
        </w:rPr>
        <w:t>famiglie</w:t>
      </w:r>
      <w:r w:rsidRPr="00680EDF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 xml:space="preserve"> alla </w:t>
      </w:r>
      <w:proofErr w:type="gramStart"/>
      <w:r w:rsidRPr="00680EDF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>luce</w:t>
      </w:r>
      <w:r w:rsidRPr="00BE35D7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 xml:space="preserve">  </w:t>
      </w:r>
      <w:r w:rsidRPr="00680EDF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>dell’emergenza</w:t>
      </w:r>
      <w:proofErr w:type="gramEnd"/>
      <w:r w:rsidRPr="00680EDF">
        <w:rPr>
          <w:rFonts w:ascii="Titillium Web" w:hAnsi="Titillium Web"/>
          <w:b/>
          <w:bCs/>
          <w:color w:val="1C2024"/>
          <w:spacing w:val="-8"/>
          <w:kern w:val="36"/>
          <w:sz w:val="48"/>
          <w:szCs w:val="48"/>
          <w:lang w:eastAsia="it-IT"/>
        </w:rPr>
        <w:t xml:space="preserve"> sanitaria da covid-19</w:t>
      </w:r>
    </w:p>
    <w:p w:rsidR="0046290C" w:rsidRDefault="0046290C" w:rsidP="0046290C">
      <w:pPr>
        <w:pStyle w:val="Corpotesto"/>
        <w:spacing w:before="1"/>
        <w:ind w:left="193"/>
        <w:jc w:val="both"/>
        <w:rPr>
          <w:sz w:val="28"/>
          <w:szCs w:val="28"/>
        </w:rPr>
      </w:pPr>
    </w:p>
    <w:p w:rsidR="0046290C" w:rsidRDefault="00C00014" w:rsidP="00BC172C">
      <w:pPr>
        <w:pStyle w:val="Corpotesto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290C" w:rsidRPr="00BE35D7">
        <w:rPr>
          <w:sz w:val="28"/>
          <w:szCs w:val="28"/>
        </w:rPr>
        <w:t>Al fine di contrastare gli effetti socio-economici derivanti dall’emergenza epidemiologica da COVID-</w:t>
      </w:r>
      <w:r w:rsidR="00B0232D">
        <w:rPr>
          <w:sz w:val="28"/>
          <w:szCs w:val="28"/>
        </w:rPr>
        <w:t xml:space="preserve">19, il Comune di Fratta Todina ha </w:t>
      </w:r>
      <w:proofErr w:type="gramStart"/>
      <w:r w:rsidR="00B0232D">
        <w:rPr>
          <w:sz w:val="28"/>
          <w:szCs w:val="28"/>
        </w:rPr>
        <w:t>previsto</w:t>
      </w:r>
      <w:r w:rsidR="0046290C" w:rsidRPr="00BE35D7">
        <w:rPr>
          <w:sz w:val="28"/>
          <w:szCs w:val="28"/>
        </w:rPr>
        <w:t xml:space="preserve">,  </w:t>
      </w:r>
      <w:r w:rsidR="00B0232D">
        <w:rPr>
          <w:sz w:val="28"/>
          <w:szCs w:val="28"/>
        </w:rPr>
        <w:t xml:space="preserve"> </w:t>
      </w:r>
      <w:proofErr w:type="gramEnd"/>
      <w:r w:rsidR="0046290C" w:rsidRPr="00BE35D7">
        <w:rPr>
          <w:sz w:val="28"/>
          <w:szCs w:val="28"/>
        </w:rPr>
        <w:t xml:space="preserve"> </w:t>
      </w:r>
      <w:r w:rsidR="0046290C">
        <w:rPr>
          <w:sz w:val="28"/>
          <w:szCs w:val="28"/>
        </w:rPr>
        <w:t xml:space="preserve"> </w:t>
      </w:r>
      <w:r w:rsidR="00B0232D">
        <w:rPr>
          <w:sz w:val="28"/>
          <w:szCs w:val="28"/>
        </w:rPr>
        <w:t xml:space="preserve">all’art. 35 del nuovo Regolamento TARI, approvato </w:t>
      </w:r>
      <w:r w:rsidR="00B0232D" w:rsidRPr="00BE35D7">
        <w:rPr>
          <w:sz w:val="28"/>
          <w:szCs w:val="28"/>
        </w:rPr>
        <w:t xml:space="preserve">con deliberazione consiliare </w:t>
      </w:r>
      <w:r w:rsidR="00B0232D">
        <w:rPr>
          <w:sz w:val="28"/>
          <w:szCs w:val="28"/>
        </w:rPr>
        <w:t xml:space="preserve"> n. 20</w:t>
      </w:r>
      <w:r w:rsidR="00951317">
        <w:rPr>
          <w:sz w:val="28"/>
          <w:szCs w:val="28"/>
        </w:rPr>
        <w:t xml:space="preserve"> del 28/06</w:t>
      </w:r>
      <w:r w:rsidR="00B0232D" w:rsidRPr="00BE35D7">
        <w:rPr>
          <w:sz w:val="28"/>
          <w:szCs w:val="28"/>
        </w:rPr>
        <w:t>/2021</w:t>
      </w:r>
      <w:r w:rsidR="00B0232D">
        <w:rPr>
          <w:sz w:val="28"/>
          <w:szCs w:val="28"/>
        </w:rPr>
        <w:t>,</w:t>
      </w:r>
      <w:r w:rsidR="0046290C" w:rsidRPr="008625E5">
        <w:rPr>
          <w:sz w:val="28"/>
          <w:szCs w:val="28"/>
        </w:rPr>
        <w:t xml:space="preserve"> </w:t>
      </w:r>
      <w:r w:rsidR="005462C6">
        <w:rPr>
          <w:sz w:val="28"/>
          <w:szCs w:val="28"/>
        </w:rPr>
        <w:t>la concessione di agevolazioni</w:t>
      </w:r>
      <w:r w:rsidR="00B0232D">
        <w:rPr>
          <w:sz w:val="28"/>
          <w:szCs w:val="28"/>
        </w:rPr>
        <w:t xml:space="preserve">,  </w:t>
      </w:r>
      <w:r w:rsidR="00B0232D" w:rsidRPr="00B0232D">
        <w:rPr>
          <w:sz w:val="28"/>
          <w:szCs w:val="28"/>
        </w:rPr>
        <w:t xml:space="preserve">basate sugli indicatori ISEE, </w:t>
      </w:r>
      <w:r w:rsidR="005462C6">
        <w:rPr>
          <w:sz w:val="28"/>
          <w:szCs w:val="28"/>
        </w:rPr>
        <w:t xml:space="preserve"> </w:t>
      </w:r>
      <w:r w:rsidR="00B0232D" w:rsidRPr="00B0232D">
        <w:rPr>
          <w:sz w:val="28"/>
          <w:szCs w:val="28"/>
        </w:rPr>
        <w:t>ai soggetti tenuti al pagamento della TARI</w:t>
      </w:r>
      <w:r w:rsidR="00951317">
        <w:rPr>
          <w:sz w:val="28"/>
          <w:szCs w:val="28"/>
        </w:rPr>
        <w:t xml:space="preserve">, </w:t>
      </w:r>
      <w:r w:rsidR="005462C6">
        <w:rPr>
          <w:sz w:val="28"/>
          <w:szCs w:val="28"/>
        </w:rPr>
        <w:t>che versano in condizioni di disagio economico.</w:t>
      </w:r>
      <w:r w:rsidR="0046290C" w:rsidRPr="00BE35D7">
        <w:rPr>
          <w:sz w:val="28"/>
          <w:szCs w:val="28"/>
        </w:rPr>
        <w:t xml:space="preserve"> </w:t>
      </w:r>
      <w:r w:rsidR="005462C6">
        <w:rPr>
          <w:sz w:val="28"/>
          <w:szCs w:val="28"/>
        </w:rPr>
        <w:t xml:space="preserve"> </w:t>
      </w:r>
    </w:p>
    <w:p w:rsidR="002E40D3" w:rsidRDefault="002E40D3" w:rsidP="00BC172C">
      <w:pPr>
        <w:pStyle w:val="Corpotesto"/>
        <w:spacing w:before="1"/>
        <w:jc w:val="both"/>
        <w:rPr>
          <w:sz w:val="28"/>
          <w:szCs w:val="28"/>
        </w:rPr>
      </w:pPr>
    </w:p>
    <w:p w:rsidR="00292214" w:rsidRDefault="00C00014" w:rsidP="00BC172C">
      <w:pPr>
        <w:pStyle w:val="Corpotesto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40D3" w:rsidRPr="002E40D3">
        <w:rPr>
          <w:sz w:val="28"/>
          <w:szCs w:val="28"/>
        </w:rPr>
        <w:t>Il contributo è assegnato con riferimento all’indicatore ISEE e nei seguenti limiti:</w:t>
      </w:r>
    </w:p>
    <w:p w:rsidR="00767870" w:rsidRDefault="00767870" w:rsidP="00BC172C">
      <w:pPr>
        <w:pStyle w:val="Corpotesto"/>
        <w:spacing w:before="1"/>
        <w:jc w:val="both"/>
        <w:rPr>
          <w:sz w:val="28"/>
          <w:szCs w:val="28"/>
        </w:rPr>
      </w:pPr>
    </w:p>
    <w:tbl>
      <w:tblPr>
        <w:tblStyle w:val="Grigliatabella"/>
        <w:tblW w:w="0" w:type="auto"/>
        <w:tblInd w:w="193" w:type="dxa"/>
        <w:tblLook w:val="04A0" w:firstRow="1" w:lastRow="0" w:firstColumn="1" w:lastColumn="0" w:noHBand="0" w:noVBand="1"/>
      </w:tblPr>
      <w:tblGrid>
        <w:gridCol w:w="2496"/>
        <w:gridCol w:w="2551"/>
        <w:gridCol w:w="4867"/>
      </w:tblGrid>
      <w:tr w:rsidR="002E40D3" w:rsidRPr="00951317" w:rsidTr="00951317">
        <w:tc>
          <w:tcPr>
            <w:tcW w:w="5047" w:type="dxa"/>
            <w:gridSpan w:val="2"/>
          </w:tcPr>
          <w:p w:rsidR="002E40D3" w:rsidRPr="00951317" w:rsidRDefault="002E40D3" w:rsidP="002E40D3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 w:rsidRPr="00951317">
              <w:rPr>
                <w:b/>
                <w:sz w:val="28"/>
                <w:szCs w:val="28"/>
              </w:rPr>
              <w:t>Valore ISEE</w:t>
            </w:r>
          </w:p>
        </w:tc>
        <w:tc>
          <w:tcPr>
            <w:tcW w:w="4867" w:type="dxa"/>
            <w:vMerge w:val="restart"/>
          </w:tcPr>
          <w:p w:rsidR="002E40D3" w:rsidRPr="00951317" w:rsidRDefault="002E40D3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 w:rsidRPr="00951317">
              <w:rPr>
                <w:b/>
                <w:sz w:val="28"/>
                <w:szCs w:val="28"/>
              </w:rPr>
              <w:t xml:space="preserve">Percentuale di riduzione </w:t>
            </w:r>
            <w:r w:rsidR="00951317">
              <w:rPr>
                <w:b/>
                <w:sz w:val="28"/>
                <w:szCs w:val="28"/>
              </w:rPr>
              <w:t xml:space="preserve"> </w:t>
            </w:r>
            <w:r w:rsidRPr="00951317">
              <w:rPr>
                <w:b/>
                <w:sz w:val="28"/>
                <w:szCs w:val="28"/>
              </w:rPr>
              <w:t>tariffa</w:t>
            </w:r>
            <w:r w:rsidR="00951317">
              <w:rPr>
                <w:b/>
                <w:sz w:val="28"/>
                <w:szCs w:val="28"/>
              </w:rPr>
              <w:t xml:space="preserve"> 2021</w:t>
            </w:r>
          </w:p>
        </w:tc>
      </w:tr>
      <w:tr w:rsidR="002E40D3" w:rsidRPr="00951317" w:rsidTr="00951317">
        <w:tc>
          <w:tcPr>
            <w:tcW w:w="2496" w:type="dxa"/>
          </w:tcPr>
          <w:p w:rsidR="002E40D3" w:rsidRPr="00951317" w:rsidRDefault="002E40D3" w:rsidP="002E40D3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 w:rsidRPr="00951317">
              <w:rPr>
                <w:b/>
                <w:sz w:val="28"/>
                <w:szCs w:val="28"/>
              </w:rPr>
              <w:t>DA</w:t>
            </w:r>
          </w:p>
        </w:tc>
        <w:tc>
          <w:tcPr>
            <w:tcW w:w="2551" w:type="dxa"/>
          </w:tcPr>
          <w:p w:rsidR="002E40D3" w:rsidRPr="00951317" w:rsidRDefault="002E40D3" w:rsidP="002E40D3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 w:rsidRPr="00951317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67" w:type="dxa"/>
            <w:vMerge/>
          </w:tcPr>
          <w:p w:rsidR="002E40D3" w:rsidRPr="00951317" w:rsidRDefault="002E40D3" w:rsidP="002E40D3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</w:p>
        </w:tc>
      </w:tr>
      <w:tr w:rsidR="002E40D3" w:rsidRPr="00951317" w:rsidTr="00951317">
        <w:tc>
          <w:tcPr>
            <w:tcW w:w="2496" w:type="dxa"/>
          </w:tcPr>
          <w:p w:rsidR="002E40D3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2E40D3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3000,00</w:t>
            </w:r>
          </w:p>
        </w:tc>
        <w:tc>
          <w:tcPr>
            <w:tcW w:w="4867" w:type="dxa"/>
          </w:tcPr>
          <w:p w:rsidR="002E40D3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2E40D3" w:rsidRPr="00951317" w:rsidTr="00951317">
        <w:tc>
          <w:tcPr>
            <w:tcW w:w="2496" w:type="dxa"/>
          </w:tcPr>
          <w:p w:rsidR="002E40D3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3000,01</w:t>
            </w:r>
          </w:p>
        </w:tc>
        <w:tc>
          <w:tcPr>
            <w:tcW w:w="2551" w:type="dxa"/>
          </w:tcPr>
          <w:p w:rsidR="002E40D3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5900,00</w:t>
            </w:r>
          </w:p>
        </w:tc>
        <w:tc>
          <w:tcPr>
            <w:tcW w:w="4867" w:type="dxa"/>
          </w:tcPr>
          <w:p w:rsidR="002E40D3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</w:tr>
      <w:tr w:rsidR="00951317" w:rsidRPr="00951317" w:rsidTr="00951317">
        <w:tc>
          <w:tcPr>
            <w:tcW w:w="2496" w:type="dxa"/>
          </w:tcPr>
          <w:p w:rsidR="00951317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5900,01</w:t>
            </w:r>
          </w:p>
        </w:tc>
        <w:tc>
          <w:tcPr>
            <w:tcW w:w="2551" w:type="dxa"/>
          </w:tcPr>
          <w:p w:rsidR="00951317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8300,00</w:t>
            </w:r>
          </w:p>
        </w:tc>
        <w:tc>
          <w:tcPr>
            <w:tcW w:w="4867" w:type="dxa"/>
          </w:tcPr>
          <w:p w:rsidR="00951317" w:rsidRPr="00951317" w:rsidRDefault="00951317" w:rsidP="00951317">
            <w:pPr>
              <w:pStyle w:val="Corpotesto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</w:tr>
    </w:tbl>
    <w:p w:rsidR="009D1AF0" w:rsidRDefault="00ED7CED" w:rsidP="00ED7CED">
      <w:pPr>
        <w:pStyle w:val="Corpotesto"/>
        <w:spacing w:before="1"/>
        <w:jc w:val="both"/>
      </w:pPr>
      <w:r>
        <w:t xml:space="preserve">    </w:t>
      </w:r>
    </w:p>
    <w:p w:rsidR="002E40D3" w:rsidRDefault="00ED7CED" w:rsidP="00ED7CED">
      <w:pPr>
        <w:pStyle w:val="Corpotesto"/>
        <w:spacing w:before="1"/>
        <w:jc w:val="both"/>
        <w:rPr>
          <w:sz w:val="28"/>
          <w:szCs w:val="28"/>
        </w:rPr>
      </w:pPr>
      <w:r w:rsidRPr="00ED7CED">
        <w:rPr>
          <w:sz w:val="28"/>
          <w:szCs w:val="28"/>
        </w:rPr>
        <w:t>Per avere diritto all’ag</w:t>
      </w:r>
      <w:r>
        <w:rPr>
          <w:sz w:val="28"/>
          <w:szCs w:val="28"/>
        </w:rPr>
        <w:t>evolazione il richiedente deve</w:t>
      </w:r>
      <w:r w:rsidRPr="00ED7CED">
        <w:rPr>
          <w:sz w:val="28"/>
          <w:szCs w:val="28"/>
        </w:rPr>
        <w:t xml:space="preserve"> essere effettivamente ed anagraficamente residente nell'alloggio oggetto della tassa per il quale chiede l’agevolazione.</w:t>
      </w:r>
    </w:p>
    <w:p w:rsidR="00ED7CED" w:rsidRDefault="00ED7CED" w:rsidP="0046290C">
      <w:pPr>
        <w:pStyle w:val="Corpotesto"/>
        <w:spacing w:before="1"/>
        <w:ind w:left="193"/>
        <w:jc w:val="both"/>
        <w:rPr>
          <w:sz w:val="28"/>
          <w:szCs w:val="28"/>
        </w:rPr>
      </w:pPr>
    </w:p>
    <w:p w:rsidR="00AF780F" w:rsidRDefault="00C00014" w:rsidP="00AF780F">
      <w:pPr>
        <w:widowControl/>
        <w:autoSpaceDE/>
        <w:autoSpaceDN/>
        <w:spacing w:before="2"/>
        <w:contextualSpacing/>
        <w:jc w:val="both"/>
        <w:rPr>
          <w:sz w:val="28"/>
          <w:szCs w:val="28"/>
        </w:rPr>
      </w:pPr>
      <w:r w:rsidRPr="002A548A">
        <w:rPr>
          <w:sz w:val="26"/>
          <w:szCs w:val="26"/>
        </w:rPr>
        <w:t xml:space="preserve">     </w:t>
      </w:r>
      <w:r w:rsidR="00AF780F" w:rsidRPr="003E5848">
        <w:rPr>
          <w:sz w:val="28"/>
          <w:szCs w:val="28"/>
        </w:rPr>
        <w:t xml:space="preserve">La richiesta di riduzione deve essere presentata, entro il </w:t>
      </w:r>
      <w:r w:rsidR="00AF780F" w:rsidRPr="002136DF">
        <w:rPr>
          <w:b/>
          <w:color w:val="FF0000"/>
          <w:sz w:val="28"/>
          <w:szCs w:val="28"/>
        </w:rPr>
        <w:t>15 LUGLIO 2021</w:t>
      </w:r>
      <w:r w:rsidR="00AF780F">
        <w:rPr>
          <w:b/>
          <w:color w:val="FF0000"/>
          <w:sz w:val="28"/>
          <w:szCs w:val="28"/>
        </w:rPr>
        <w:t xml:space="preserve">, </w:t>
      </w:r>
      <w:r w:rsidR="00AF780F" w:rsidRPr="002A548A">
        <w:rPr>
          <w:sz w:val="26"/>
          <w:szCs w:val="26"/>
        </w:rPr>
        <w:t xml:space="preserve">utilizzando l’apposito </w:t>
      </w:r>
      <w:r w:rsidR="00AF780F" w:rsidRPr="00AF780F">
        <w:rPr>
          <w:b/>
          <w:sz w:val="26"/>
          <w:szCs w:val="26"/>
        </w:rPr>
        <w:t>Modello A)</w:t>
      </w:r>
      <w:r w:rsidR="00AF780F" w:rsidRPr="002A548A">
        <w:rPr>
          <w:sz w:val="26"/>
          <w:szCs w:val="26"/>
        </w:rPr>
        <w:t xml:space="preserve"> </w:t>
      </w:r>
      <w:r w:rsidR="000D330D">
        <w:rPr>
          <w:sz w:val="26"/>
          <w:szCs w:val="26"/>
        </w:rPr>
        <w:t xml:space="preserve">di seguito scaricabile e </w:t>
      </w:r>
      <w:proofErr w:type="gramStart"/>
      <w:r w:rsidR="00AF780F" w:rsidRPr="002A548A">
        <w:rPr>
          <w:sz w:val="26"/>
          <w:szCs w:val="26"/>
        </w:rPr>
        <w:t xml:space="preserve">disponibile </w:t>
      </w:r>
      <w:r w:rsidR="000D330D">
        <w:rPr>
          <w:sz w:val="26"/>
          <w:szCs w:val="26"/>
        </w:rPr>
        <w:t xml:space="preserve"> </w:t>
      </w:r>
      <w:r w:rsidR="00AF780F" w:rsidRPr="002A548A">
        <w:rPr>
          <w:sz w:val="26"/>
          <w:szCs w:val="26"/>
        </w:rPr>
        <w:t>presso</w:t>
      </w:r>
      <w:proofErr w:type="gramEnd"/>
      <w:r w:rsidR="00AF780F" w:rsidRPr="002A548A">
        <w:rPr>
          <w:sz w:val="26"/>
          <w:szCs w:val="26"/>
        </w:rPr>
        <w:t xml:space="preserve"> </w:t>
      </w:r>
      <w:r w:rsidR="00BB5E19">
        <w:rPr>
          <w:sz w:val="26"/>
          <w:szCs w:val="26"/>
        </w:rPr>
        <w:t xml:space="preserve">anche </w:t>
      </w:r>
      <w:bookmarkStart w:id="0" w:name="_GoBack"/>
      <w:bookmarkEnd w:id="0"/>
      <w:r w:rsidR="00AF780F" w:rsidRPr="002A548A">
        <w:rPr>
          <w:sz w:val="26"/>
          <w:szCs w:val="26"/>
        </w:rPr>
        <w:t>l’Ufficio Protocollo</w:t>
      </w:r>
      <w:r w:rsidR="00AF780F">
        <w:rPr>
          <w:sz w:val="26"/>
          <w:szCs w:val="26"/>
        </w:rPr>
        <w:t xml:space="preserve">. </w:t>
      </w:r>
      <w:r w:rsidR="00AF780F" w:rsidRPr="008B0C9E">
        <w:rPr>
          <w:sz w:val="28"/>
          <w:szCs w:val="28"/>
        </w:rPr>
        <w:t>I beneficiari della riduzione vedranno da subito scontato l’importo, negli avvisi di pagamento</w:t>
      </w:r>
      <w:r w:rsidR="00AF780F">
        <w:rPr>
          <w:sz w:val="28"/>
          <w:szCs w:val="28"/>
        </w:rPr>
        <w:t xml:space="preserve"> TARI 2021</w:t>
      </w:r>
      <w:r w:rsidR="00AF780F" w:rsidRPr="008B0C9E">
        <w:rPr>
          <w:sz w:val="28"/>
          <w:szCs w:val="28"/>
        </w:rPr>
        <w:t xml:space="preserve"> che saranno emessi con scadenza 30</w:t>
      </w:r>
      <w:r w:rsidR="00AF780F">
        <w:rPr>
          <w:sz w:val="28"/>
          <w:szCs w:val="28"/>
        </w:rPr>
        <w:t>/09/2021</w:t>
      </w:r>
      <w:r w:rsidR="00AF780F" w:rsidRPr="008B0C9E">
        <w:rPr>
          <w:sz w:val="28"/>
          <w:szCs w:val="28"/>
        </w:rPr>
        <w:t>, 30</w:t>
      </w:r>
      <w:r w:rsidR="00AF780F">
        <w:rPr>
          <w:sz w:val="28"/>
          <w:szCs w:val="28"/>
        </w:rPr>
        <w:t xml:space="preserve">/11/2021 e </w:t>
      </w:r>
      <w:r w:rsidR="00AF780F" w:rsidRPr="008B0C9E">
        <w:rPr>
          <w:sz w:val="28"/>
          <w:szCs w:val="28"/>
        </w:rPr>
        <w:t>28</w:t>
      </w:r>
      <w:r w:rsidR="00AF780F">
        <w:rPr>
          <w:sz w:val="28"/>
          <w:szCs w:val="28"/>
        </w:rPr>
        <w:t>/02/2022.</w:t>
      </w:r>
    </w:p>
    <w:p w:rsidR="00AF780F" w:rsidRPr="008B0C9E" w:rsidRDefault="00AF780F" w:rsidP="00AF780F">
      <w:pPr>
        <w:widowControl/>
        <w:autoSpaceDE/>
        <w:autoSpaceDN/>
        <w:spacing w:before="2"/>
        <w:contextualSpacing/>
        <w:jc w:val="both"/>
        <w:rPr>
          <w:sz w:val="28"/>
          <w:szCs w:val="28"/>
        </w:rPr>
      </w:pPr>
    </w:p>
    <w:p w:rsidR="00C73048" w:rsidRDefault="00E0245C" w:rsidP="00C73048">
      <w:pPr>
        <w:pStyle w:val="Paragrafoelenco"/>
        <w:tabs>
          <w:tab w:val="left" w:pos="426"/>
        </w:tabs>
        <w:spacing w:line="293" w:lineRule="exact"/>
        <w:ind w:left="284" w:hanging="142"/>
        <w:rPr>
          <w:sz w:val="26"/>
          <w:szCs w:val="26"/>
        </w:rPr>
      </w:pPr>
      <w:r w:rsidRPr="00E0245C">
        <w:rPr>
          <w:sz w:val="26"/>
          <w:szCs w:val="26"/>
        </w:rPr>
        <w:t>All’istanza deve essere allegata la seguente documentazione:</w:t>
      </w:r>
    </w:p>
    <w:p w:rsidR="00C73048" w:rsidRPr="00C73048" w:rsidRDefault="00E0245C" w:rsidP="00C73048">
      <w:pPr>
        <w:pStyle w:val="Paragrafoelenco"/>
        <w:widowControl/>
        <w:numPr>
          <w:ilvl w:val="0"/>
          <w:numId w:val="14"/>
        </w:numPr>
        <w:autoSpaceDE/>
        <w:autoSpaceDN/>
        <w:spacing w:before="2"/>
        <w:contextualSpacing/>
        <w:jc w:val="both"/>
        <w:rPr>
          <w:sz w:val="28"/>
          <w:szCs w:val="28"/>
        </w:rPr>
      </w:pPr>
      <w:r w:rsidRPr="00C73048">
        <w:rPr>
          <w:sz w:val="26"/>
          <w:szCs w:val="26"/>
        </w:rPr>
        <w:t>attestazione ISEE in corso di validità rilasciata dal competente organo</w:t>
      </w:r>
      <w:r w:rsidR="00C73048" w:rsidRPr="00C73048">
        <w:rPr>
          <w:sz w:val="26"/>
          <w:szCs w:val="26"/>
        </w:rPr>
        <w:t xml:space="preserve"> o </w:t>
      </w:r>
      <w:r w:rsidR="00C73048" w:rsidRPr="00C73048">
        <w:rPr>
          <w:sz w:val="28"/>
          <w:szCs w:val="28"/>
        </w:rPr>
        <w:t xml:space="preserve">dichiarazione di presentazione della DSU - </w:t>
      </w:r>
      <w:proofErr w:type="gramStart"/>
      <w:r w:rsidR="00C73048" w:rsidRPr="00C73048">
        <w:rPr>
          <w:sz w:val="28"/>
          <w:szCs w:val="28"/>
        </w:rPr>
        <w:t>E’</w:t>
      </w:r>
      <w:proofErr w:type="gramEnd"/>
      <w:r w:rsidR="00C73048" w:rsidRPr="00C73048">
        <w:rPr>
          <w:sz w:val="28"/>
          <w:szCs w:val="28"/>
        </w:rPr>
        <w:t xml:space="preserve"> prevista la possibilità di presentare la domanda di agevolazione con l’ISEE</w:t>
      </w:r>
      <w:r w:rsidR="00C73048" w:rsidRPr="00C73048">
        <w:rPr>
          <w:spacing w:val="-4"/>
          <w:sz w:val="28"/>
          <w:szCs w:val="28"/>
        </w:rPr>
        <w:t xml:space="preserve"> </w:t>
      </w:r>
      <w:r w:rsidR="00C73048" w:rsidRPr="00C73048">
        <w:rPr>
          <w:sz w:val="28"/>
          <w:szCs w:val="28"/>
        </w:rPr>
        <w:t>corrente</w:t>
      </w:r>
      <w:r w:rsidR="00ED7CED">
        <w:rPr>
          <w:sz w:val="28"/>
          <w:szCs w:val="28"/>
        </w:rPr>
        <w:t xml:space="preserve"> più rispondente alla recente condizione.</w:t>
      </w:r>
      <w:r w:rsidR="00C73048" w:rsidRPr="00C73048">
        <w:rPr>
          <w:sz w:val="28"/>
          <w:szCs w:val="28"/>
        </w:rPr>
        <w:t xml:space="preserve"> </w:t>
      </w:r>
    </w:p>
    <w:p w:rsidR="00E0245C" w:rsidRPr="00C73048" w:rsidRDefault="00E0245C" w:rsidP="00C73048">
      <w:pPr>
        <w:pStyle w:val="Paragrafoelenco"/>
        <w:numPr>
          <w:ilvl w:val="0"/>
          <w:numId w:val="14"/>
        </w:numPr>
        <w:tabs>
          <w:tab w:val="left" w:pos="426"/>
        </w:tabs>
        <w:spacing w:line="293" w:lineRule="exact"/>
        <w:rPr>
          <w:sz w:val="26"/>
          <w:szCs w:val="26"/>
        </w:rPr>
      </w:pPr>
      <w:r w:rsidRPr="00C73048">
        <w:rPr>
          <w:sz w:val="26"/>
          <w:szCs w:val="26"/>
        </w:rPr>
        <w:t>fotocopia del documento di riconoscimento in corso di validità.</w:t>
      </w:r>
    </w:p>
    <w:p w:rsidR="00E0245C" w:rsidRPr="00E0245C" w:rsidRDefault="00E0245C" w:rsidP="002A548A">
      <w:pPr>
        <w:pStyle w:val="Paragrafoelenco"/>
        <w:tabs>
          <w:tab w:val="left" w:pos="901"/>
          <w:tab w:val="left" w:pos="902"/>
        </w:tabs>
        <w:spacing w:line="293" w:lineRule="exact"/>
        <w:ind w:firstLine="0"/>
        <w:rPr>
          <w:sz w:val="26"/>
          <w:szCs w:val="26"/>
        </w:rPr>
      </w:pPr>
    </w:p>
    <w:p w:rsidR="00AF780F" w:rsidRPr="002A548A" w:rsidRDefault="00AF780F" w:rsidP="00AF780F">
      <w:pPr>
        <w:ind w:left="284" w:hanging="426"/>
        <w:jc w:val="both"/>
        <w:rPr>
          <w:sz w:val="26"/>
          <w:szCs w:val="26"/>
        </w:rPr>
      </w:pPr>
      <w:r w:rsidRPr="002A548A">
        <w:rPr>
          <w:sz w:val="26"/>
          <w:szCs w:val="26"/>
        </w:rPr>
        <w:t xml:space="preserve">      La domanda, debitamente compilata in ogni sua parte e sottoscritta, può essere:</w:t>
      </w:r>
    </w:p>
    <w:p w:rsidR="00AF780F" w:rsidRPr="002A548A" w:rsidRDefault="00AF780F" w:rsidP="00AF780F">
      <w:pPr>
        <w:pStyle w:val="Paragrafoelenco"/>
        <w:numPr>
          <w:ilvl w:val="0"/>
          <w:numId w:val="13"/>
        </w:numPr>
        <w:ind w:left="567"/>
        <w:jc w:val="both"/>
        <w:rPr>
          <w:sz w:val="26"/>
          <w:szCs w:val="26"/>
        </w:rPr>
      </w:pPr>
      <w:r w:rsidRPr="002A548A">
        <w:rPr>
          <w:sz w:val="26"/>
          <w:szCs w:val="26"/>
        </w:rPr>
        <w:t xml:space="preserve">consegnata all’Ufficio Protocollo (aperto dal Lunedì al Venerdì dalle </w:t>
      </w:r>
      <w:r>
        <w:rPr>
          <w:sz w:val="26"/>
          <w:szCs w:val="26"/>
        </w:rPr>
        <w:t xml:space="preserve"> </w:t>
      </w:r>
      <w:r w:rsidRPr="002A548A">
        <w:rPr>
          <w:sz w:val="26"/>
          <w:szCs w:val="26"/>
        </w:rPr>
        <w:t xml:space="preserve"> 9,00 </w:t>
      </w:r>
      <w:proofErr w:type="gramStart"/>
      <w:r w:rsidRPr="002A548A">
        <w:rPr>
          <w:sz w:val="26"/>
          <w:szCs w:val="26"/>
        </w:rPr>
        <w:t xml:space="preserve">alle </w:t>
      </w:r>
      <w:r>
        <w:rPr>
          <w:sz w:val="26"/>
          <w:szCs w:val="26"/>
        </w:rPr>
        <w:t xml:space="preserve"> </w:t>
      </w:r>
      <w:r w:rsidRPr="002A548A">
        <w:rPr>
          <w:sz w:val="26"/>
          <w:szCs w:val="26"/>
        </w:rPr>
        <w:t>13.00</w:t>
      </w:r>
      <w:proofErr w:type="gramEnd"/>
      <w:r w:rsidRPr="002A548A">
        <w:rPr>
          <w:sz w:val="26"/>
          <w:szCs w:val="26"/>
        </w:rPr>
        <w:t xml:space="preserve">)  </w:t>
      </w:r>
    </w:p>
    <w:p w:rsidR="00AF780F" w:rsidRPr="002A548A" w:rsidRDefault="00AF780F" w:rsidP="00AF780F">
      <w:pPr>
        <w:pStyle w:val="Paragrafoelenco"/>
        <w:numPr>
          <w:ilvl w:val="0"/>
          <w:numId w:val="13"/>
        </w:numPr>
        <w:tabs>
          <w:tab w:val="left" w:pos="901"/>
          <w:tab w:val="left" w:pos="902"/>
        </w:tabs>
        <w:ind w:left="567" w:right="109"/>
        <w:rPr>
          <w:sz w:val="26"/>
          <w:szCs w:val="26"/>
        </w:rPr>
      </w:pPr>
      <w:r>
        <w:rPr>
          <w:sz w:val="26"/>
          <w:szCs w:val="26"/>
        </w:rPr>
        <w:t>inviata con R</w:t>
      </w:r>
      <w:r w:rsidRPr="002A548A">
        <w:rPr>
          <w:sz w:val="26"/>
          <w:szCs w:val="26"/>
        </w:rPr>
        <w:t>accomandata A/R</w:t>
      </w:r>
      <w:r w:rsidRPr="002A548A">
        <w:rPr>
          <w:spacing w:val="1"/>
          <w:sz w:val="26"/>
          <w:szCs w:val="26"/>
        </w:rPr>
        <w:t xml:space="preserve"> </w:t>
      </w:r>
      <w:r w:rsidRPr="002A548A">
        <w:rPr>
          <w:sz w:val="26"/>
          <w:szCs w:val="26"/>
        </w:rPr>
        <w:t>indirizzata</w:t>
      </w:r>
      <w:r w:rsidRPr="002A548A">
        <w:rPr>
          <w:spacing w:val="3"/>
          <w:sz w:val="26"/>
          <w:szCs w:val="26"/>
        </w:rPr>
        <w:t xml:space="preserve"> </w:t>
      </w:r>
      <w:r w:rsidRPr="002A548A">
        <w:rPr>
          <w:sz w:val="26"/>
          <w:szCs w:val="26"/>
        </w:rPr>
        <w:t>a</w:t>
      </w:r>
      <w:r w:rsidRPr="002A548A">
        <w:rPr>
          <w:spacing w:val="2"/>
          <w:sz w:val="26"/>
          <w:szCs w:val="26"/>
        </w:rPr>
        <w:t xml:space="preserve"> </w:t>
      </w:r>
      <w:r w:rsidRPr="002A548A">
        <w:rPr>
          <w:sz w:val="26"/>
          <w:szCs w:val="26"/>
        </w:rPr>
        <w:t>Comune</w:t>
      </w:r>
      <w:r w:rsidRPr="002A548A">
        <w:rPr>
          <w:spacing w:val="2"/>
          <w:sz w:val="26"/>
          <w:szCs w:val="26"/>
        </w:rPr>
        <w:t xml:space="preserve"> </w:t>
      </w:r>
      <w:r w:rsidRPr="002A548A">
        <w:rPr>
          <w:sz w:val="26"/>
          <w:szCs w:val="26"/>
        </w:rPr>
        <w:t>di</w:t>
      </w:r>
      <w:r w:rsidRPr="002A548A">
        <w:rPr>
          <w:spacing w:val="1"/>
          <w:sz w:val="26"/>
          <w:szCs w:val="26"/>
        </w:rPr>
        <w:t xml:space="preserve"> Fratta Todina -</w:t>
      </w:r>
      <w:r w:rsidRPr="002A548A">
        <w:rPr>
          <w:spacing w:val="73"/>
          <w:sz w:val="26"/>
          <w:szCs w:val="26"/>
        </w:rPr>
        <w:t xml:space="preserve"> </w:t>
      </w:r>
      <w:r w:rsidRPr="002A548A">
        <w:rPr>
          <w:sz w:val="26"/>
          <w:szCs w:val="26"/>
        </w:rPr>
        <w:t>Ufficio</w:t>
      </w:r>
      <w:r w:rsidRPr="002A548A">
        <w:rPr>
          <w:spacing w:val="-3"/>
          <w:sz w:val="26"/>
          <w:szCs w:val="26"/>
        </w:rPr>
        <w:t xml:space="preserve"> </w:t>
      </w:r>
      <w:r w:rsidRPr="002A548A">
        <w:rPr>
          <w:sz w:val="26"/>
          <w:szCs w:val="26"/>
        </w:rPr>
        <w:t>Tributi, Via Roma, 1 – 06054 (PG);</w:t>
      </w:r>
    </w:p>
    <w:p w:rsidR="00AF780F" w:rsidRPr="00E154CC" w:rsidRDefault="00AF780F" w:rsidP="00AF780F">
      <w:pPr>
        <w:pStyle w:val="Paragrafoelenco"/>
        <w:numPr>
          <w:ilvl w:val="0"/>
          <w:numId w:val="13"/>
        </w:numPr>
        <w:tabs>
          <w:tab w:val="left" w:pos="901"/>
          <w:tab w:val="left" w:pos="902"/>
        </w:tabs>
        <w:spacing w:line="293" w:lineRule="exact"/>
        <w:ind w:left="567"/>
        <w:rPr>
          <w:rStyle w:val="Collegamentoipertestuale"/>
          <w:color w:val="auto"/>
          <w:sz w:val="26"/>
          <w:szCs w:val="26"/>
          <w:u w:val="none"/>
        </w:rPr>
      </w:pPr>
      <w:r w:rsidRPr="002A548A">
        <w:rPr>
          <w:sz w:val="26"/>
          <w:szCs w:val="26"/>
        </w:rPr>
        <w:t>inviata all’indirizzo PEC:</w:t>
      </w:r>
      <w:r w:rsidRPr="002A548A">
        <w:rPr>
          <w:color w:val="0000FF"/>
          <w:spacing w:val="-6"/>
          <w:sz w:val="26"/>
          <w:szCs w:val="26"/>
        </w:rPr>
        <w:t xml:space="preserve"> </w:t>
      </w:r>
      <w:hyperlink r:id="rId6" w:history="1">
        <w:r w:rsidRPr="002A548A">
          <w:rPr>
            <w:rStyle w:val="Collegamentoipertestuale"/>
            <w:sz w:val="26"/>
            <w:szCs w:val="26"/>
            <w:u w:color="0000FF"/>
          </w:rPr>
          <w:t>comune.frattatodina@postacert.umbria.it</w:t>
        </w:r>
      </w:hyperlink>
    </w:p>
    <w:p w:rsidR="00E154CC" w:rsidRPr="002A548A" w:rsidRDefault="00E154CC" w:rsidP="00E154CC">
      <w:pPr>
        <w:pStyle w:val="Paragrafoelenco"/>
        <w:tabs>
          <w:tab w:val="left" w:pos="901"/>
          <w:tab w:val="left" w:pos="902"/>
        </w:tabs>
        <w:spacing w:line="293" w:lineRule="exact"/>
        <w:ind w:left="567" w:firstLine="0"/>
        <w:rPr>
          <w:rStyle w:val="Collegamentoipertestuale"/>
          <w:color w:val="auto"/>
          <w:sz w:val="26"/>
          <w:szCs w:val="26"/>
          <w:u w:val="none"/>
        </w:rPr>
      </w:pPr>
    </w:p>
    <w:p w:rsidR="00767870" w:rsidRDefault="00D21531" w:rsidP="009D1AF0">
      <w:pPr>
        <w:spacing w:before="92"/>
        <w:jc w:val="center"/>
        <w:rPr>
          <w:rFonts w:ascii="Arial" w:hAnsi="Arial"/>
          <w:b/>
          <w:sz w:val="24"/>
        </w:rPr>
      </w:pPr>
      <w:r>
        <w:rPr>
          <w:b/>
          <w:sz w:val="24"/>
          <w:szCs w:val="24"/>
        </w:rPr>
        <w:t>P</w:t>
      </w:r>
      <w:r w:rsidR="0046290C" w:rsidRPr="008625E5">
        <w:rPr>
          <w:b/>
          <w:sz w:val="24"/>
          <w:szCs w:val="24"/>
        </w:rPr>
        <w:t>er</w:t>
      </w:r>
      <w:r w:rsidR="0046290C" w:rsidRPr="008625E5">
        <w:rPr>
          <w:b/>
          <w:spacing w:val="19"/>
          <w:sz w:val="24"/>
          <w:szCs w:val="24"/>
        </w:rPr>
        <w:t xml:space="preserve"> </w:t>
      </w:r>
      <w:r w:rsidR="0046290C" w:rsidRPr="008625E5">
        <w:rPr>
          <w:b/>
          <w:sz w:val="24"/>
          <w:szCs w:val="24"/>
        </w:rPr>
        <w:t>ulteriori</w:t>
      </w:r>
      <w:r w:rsidR="0046290C" w:rsidRPr="008625E5">
        <w:rPr>
          <w:b/>
          <w:spacing w:val="17"/>
          <w:sz w:val="24"/>
          <w:szCs w:val="24"/>
        </w:rPr>
        <w:t xml:space="preserve"> </w:t>
      </w:r>
      <w:r w:rsidR="0046290C" w:rsidRPr="008625E5">
        <w:rPr>
          <w:b/>
          <w:sz w:val="24"/>
          <w:szCs w:val="24"/>
        </w:rPr>
        <w:t>informazioni</w:t>
      </w:r>
      <w:r w:rsidR="0046290C" w:rsidRPr="008625E5">
        <w:rPr>
          <w:b/>
          <w:spacing w:val="19"/>
          <w:sz w:val="24"/>
          <w:szCs w:val="24"/>
        </w:rPr>
        <w:t xml:space="preserve"> </w:t>
      </w:r>
      <w:r w:rsidR="0046290C" w:rsidRPr="008625E5">
        <w:rPr>
          <w:b/>
          <w:sz w:val="24"/>
          <w:szCs w:val="24"/>
        </w:rPr>
        <w:t>è</w:t>
      </w:r>
      <w:r w:rsidR="0046290C" w:rsidRPr="008625E5">
        <w:rPr>
          <w:b/>
          <w:spacing w:val="19"/>
          <w:sz w:val="24"/>
          <w:szCs w:val="24"/>
        </w:rPr>
        <w:t xml:space="preserve"> </w:t>
      </w:r>
      <w:r w:rsidR="0046290C" w:rsidRPr="008625E5">
        <w:rPr>
          <w:b/>
          <w:sz w:val="24"/>
          <w:szCs w:val="24"/>
        </w:rPr>
        <w:t>possibile</w:t>
      </w:r>
      <w:r w:rsidR="0046290C" w:rsidRPr="008625E5">
        <w:rPr>
          <w:b/>
          <w:spacing w:val="19"/>
          <w:sz w:val="24"/>
          <w:szCs w:val="24"/>
        </w:rPr>
        <w:t xml:space="preserve"> </w:t>
      </w:r>
      <w:r w:rsidR="0046290C" w:rsidRPr="008625E5">
        <w:rPr>
          <w:b/>
          <w:sz w:val="24"/>
          <w:szCs w:val="24"/>
        </w:rPr>
        <w:t>rivolgersi</w:t>
      </w:r>
      <w:r w:rsidR="0046290C" w:rsidRPr="008625E5">
        <w:rPr>
          <w:b/>
          <w:spacing w:val="19"/>
          <w:sz w:val="24"/>
          <w:szCs w:val="24"/>
        </w:rPr>
        <w:t xml:space="preserve"> </w:t>
      </w:r>
      <w:r w:rsidR="0046290C" w:rsidRPr="008625E5">
        <w:rPr>
          <w:b/>
          <w:sz w:val="24"/>
          <w:szCs w:val="24"/>
        </w:rPr>
        <w:t>all’Ufficio</w:t>
      </w:r>
      <w:r w:rsidR="0046290C" w:rsidRPr="008625E5">
        <w:rPr>
          <w:b/>
          <w:spacing w:val="16"/>
          <w:sz w:val="24"/>
          <w:szCs w:val="24"/>
        </w:rPr>
        <w:t xml:space="preserve"> </w:t>
      </w:r>
      <w:r w:rsidR="0046290C" w:rsidRPr="008625E5">
        <w:rPr>
          <w:b/>
          <w:sz w:val="24"/>
          <w:szCs w:val="24"/>
        </w:rPr>
        <w:t>Tributi</w:t>
      </w:r>
      <w:r w:rsidR="0046290C" w:rsidRPr="008625E5">
        <w:rPr>
          <w:b/>
          <w:spacing w:val="25"/>
          <w:sz w:val="24"/>
          <w:szCs w:val="24"/>
        </w:rPr>
        <w:t xml:space="preserve"> </w:t>
      </w:r>
      <w:r w:rsidR="009D1AF0">
        <w:rPr>
          <w:b/>
          <w:spacing w:val="25"/>
          <w:sz w:val="24"/>
          <w:szCs w:val="24"/>
        </w:rPr>
        <w:t>– Tel. 0758745304</w:t>
      </w:r>
      <w:r w:rsidR="0046290C" w:rsidRPr="008625E5">
        <w:rPr>
          <w:b/>
          <w:sz w:val="24"/>
          <w:szCs w:val="24"/>
        </w:rPr>
        <w:t xml:space="preserve"> </w:t>
      </w:r>
      <w:proofErr w:type="spellStart"/>
      <w:r w:rsidR="0046290C" w:rsidRPr="008625E5">
        <w:rPr>
          <w:b/>
          <w:sz w:val="24"/>
          <w:szCs w:val="24"/>
        </w:rPr>
        <w:t>int</w:t>
      </w:r>
      <w:proofErr w:type="spellEnd"/>
      <w:r w:rsidR="0046290C" w:rsidRPr="008625E5">
        <w:rPr>
          <w:b/>
          <w:sz w:val="24"/>
          <w:szCs w:val="24"/>
        </w:rPr>
        <w:t>. 5</w:t>
      </w:r>
    </w:p>
    <w:sectPr w:rsidR="00767870" w:rsidSect="00565DB9">
      <w:pgSz w:w="11910" w:h="16840"/>
      <w:pgMar w:top="340" w:right="853" w:bottom="57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03B"/>
    <w:multiLevelType w:val="hybridMultilevel"/>
    <w:tmpl w:val="183C1B0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B44CC"/>
    <w:multiLevelType w:val="hybridMultilevel"/>
    <w:tmpl w:val="4BCA1448"/>
    <w:lvl w:ilvl="0" w:tplc="6C241A58">
      <w:numFmt w:val="bullet"/>
      <w:lvlText w:val=""/>
      <w:lvlJc w:val="left"/>
      <w:pPr>
        <w:ind w:left="476" w:hanging="361"/>
      </w:pPr>
      <w:rPr>
        <w:rFonts w:ascii="Wingdings" w:eastAsia="Wingdings" w:hAnsi="Wingdings" w:cs="Wingdings" w:hint="default"/>
        <w:i/>
        <w:w w:val="100"/>
        <w:sz w:val="28"/>
        <w:szCs w:val="28"/>
        <w:lang w:val="it-IT" w:eastAsia="en-US" w:bidi="ar-SA"/>
      </w:rPr>
    </w:lvl>
    <w:lvl w:ilvl="1" w:tplc="138E9B78">
      <w:numFmt w:val="bullet"/>
      <w:lvlText w:val=""/>
      <w:lvlJc w:val="left"/>
      <w:pPr>
        <w:ind w:left="759" w:hanging="42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0242572">
      <w:numFmt w:val="bullet"/>
      <w:lvlText w:val="•"/>
      <w:lvlJc w:val="left"/>
      <w:pPr>
        <w:ind w:left="920" w:hanging="420"/>
      </w:pPr>
      <w:rPr>
        <w:rFonts w:hint="default"/>
        <w:lang w:val="it-IT" w:eastAsia="en-US" w:bidi="ar-SA"/>
      </w:rPr>
    </w:lvl>
    <w:lvl w:ilvl="3" w:tplc="ED26904C">
      <w:numFmt w:val="bullet"/>
      <w:lvlText w:val="•"/>
      <w:lvlJc w:val="left"/>
      <w:pPr>
        <w:ind w:left="2048" w:hanging="420"/>
      </w:pPr>
      <w:rPr>
        <w:rFonts w:hint="default"/>
        <w:lang w:val="it-IT" w:eastAsia="en-US" w:bidi="ar-SA"/>
      </w:rPr>
    </w:lvl>
    <w:lvl w:ilvl="4" w:tplc="3B8491E2">
      <w:numFmt w:val="bullet"/>
      <w:lvlText w:val="•"/>
      <w:lvlJc w:val="left"/>
      <w:pPr>
        <w:ind w:left="3176" w:hanging="420"/>
      </w:pPr>
      <w:rPr>
        <w:rFonts w:hint="default"/>
        <w:lang w:val="it-IT" w:eastAsia="en-US" w:bidi="ar-SA"/>
      </w:rPr>
    </w:lvl>
    <w:lvl w:ilvl="5" w:tplc="2BA268CC">
      <w:numFmt w:val="bullet"/>
      <w:lvlText w:val="•"/>
      <w:lvlJc w:val="left"/>
      <w:pPr>
        <w:ind w:left="4304" w:hanging="420"/>
      </w:pPr>
      <w:rPr>
        <w:rFonts w:hint="default"/>
        <w:lang w:val="it-IT" w:eastAsia="en-US" w:bidi="ar-SA"/>
      </w:rPr>
    </w:lvl>
    <w:lvl w:ilvl="6" w:tplc="D5407E80">
      <w:numFmt w:val="bullet"/>
      <w:lvlText w:val="•"/>
      <w:lvlJc w:val="left"/>
      <w:pPr>
        <w:ind w:left="5433" w:hanging="420"/>
      </w:pPr>
      <w:rPr>
        <w:rFonts w:hint="default"/>
        <w:lang w:val="it-IT" w:eastAsia="en-US" w:bidi="ar-SA"/>
      </w:rPr>
    </w:lvl>
    <w:lvl w:ilvl="7" w:tplc="85D4A826">
      <w:numFmt w:val="bullet"/>
      <w:lvlText w:val="•"/>
      <w:lvlJc w:val="left"/>
      <w:pPr>
        <w:ind w:left="6561" w:hanging="420"/>
      </w:pPr>
      <w:rPr>
        <w:rFonts w:hint="default"/>
        <w:lang w:val="it-IT" w:eastAsia="en-US" w:bidi="ar-SA"/>
      </w:rPr>
    </w:lvl>
    <w:lvl w:ilvl="8" w:tplc="30C08332">
      <w:numFmt w:val="bullet"/>
      <w:lvlText w:val="•"/>
      <w:lvlJc w:val="left"/>
      <w:pPr>
        <w:ind w:left="7689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0D313490"/>
    <w:multiLevelType w:val="hybridMultilevel"/>
    <w:tmpl w:val="60622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F5B"/>
    <w:multiLevelType w:val="hybridMultilevel"/>
    <w:tmpl w:val="595C86CE"/>
    <w:lvl w:ilvl="0" w:tplc="7B2A87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61A47"/>
    <w:multiLevelType w:val="hybridMultilevel"/>
    <w:tmpl w:val="B0C2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4B3D"/>
    <w:multiLevelType w:val="hybridMultilevel"/>
    <w:tmpl w:val="4F8AB1CE"/>
    <w:lvl w:ilvl="0" w:tplc="BA3AD0C0">
      <w:start w:val="1"/>
      <w:numFmt w:val="decimal"/>
      <w:lvlText w:val="%1."/>
      <w:lvlJc w:val="left"/>
      <w:pPr>
        <w:ind w:left="13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66155C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D338A080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3" w:tplc="BD70F65C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 w:tplc="BBD672C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6122506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DC90221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A5A41E18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E0129364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5563716"/>
    <w:multiLevelType w:val="hybridMultilevel"/>
    <w:tmpl w:val="08B675D8"/>
    <w:lvl w:ilvl="0" w:tplc="67EC2840">
      <w:numFmt w:val="bullet"/>
      <w:lvlText w:val=""/>
      <w:lvlJc w:val="left"/>
      <w:pPr>
        <w:ind w:left="6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8C2ABD86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C9A0AB4">
      <w:numFmt w:val="bullet"/>
      <w:lvlText w:val="•"/>
      <w:lvlJc w:val="left"/>
      <w:pPr>
        <w:ind w:left="1922" w:hanging="348"/>
      </w:pPr>
      <w:rPr>
        <w:rFonts w:hint="default"/>
        <w:lang w:val="it-IT" w:eastAsia="en-US" w:bidi="ar-SA"/>
      </w:rPr>
    </w:lvl>
    <w:lvl w:ilvl="3" w:tplc="E6EA2B14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4" w:tplc="2110CB98">
      <w:numFmt w:val="bullet"/>
      <w:lvlText w:val="•"/>
      <w:lvlJc w:val="left"/>
      <w:pPr>
        <w:ind w:left="3928" w:hanging="348"/>
      </w:pPr>
      <w:rPr>
        <w:rFonts w:hint="default"/>
        <w:lang w:val="it-IT" w:eastAsia="en-US" w:bidi="ar-SA"/>
      </w:rPr>
    </w:lvl>
    <w:lvl w:ilvl="5" w:tplc="FF923C0C">
      <w:numFmt w:val="bullet"/>
      <w:lvlText w:val="•"/>
      <w:lvlJc w:val="left"/>
      <w:pPr>
        <w:ind w:left="4931" w:hanging="348"/>
      </w:pPr>
      <w:rPr>
        <w:rFonts w:hint="default"/>
        <w:lang w:val="it-IT" w:eastAsia="en-US" w:bidi="ar-SA"/>
      </w:rPr>
    </w:lvl>
    <w:lvl w:ilvl="6" w:tplc="FA66CFAC">
      <w:numFmt w:val="bullet"/>
      <w:lvlText w:val="•"/>
      <w:lvlJc w:val="left"/>
      <w:pPr>
        <w:ind w:left="5934" w:hanging="348"/>
      </w:pPr>
      <w:rPr>
        <w:rFonts w:hint="default"/>
        <w:lang w:val="it-IT" w:eastAsia="en-US" w:bidi="ar-SA"/>
      </w:rPr>
    </w:lvl>
    <w:lvl w:ilvl="7" w:tplc="B74C8170">
      <w:numFmt w:val="bullet"/>
      <w:lvlText w:val="•"/>
      <w:lvlJc w:val="left"/>
      <w:pPr>
        <w:ind w:left="6937" w:hanging="348"/>
      </w:pPr>
      <w:rPr>
        <w:rFonts w:hint="default"/>
        <w:lang w:val="it-IT" w:eastAsia="en-US" w:bidi="ar-SA"/>
      </w:rPr>
    </w:lvl>
    <w:lvl w:ilvl="8" w:tplc="475E486C">
      <w:numFmt w:val="bullet"/>
      <w:lvlText w:val="•"/>
      <w:lvlJc w:val="left"/>
      <w:pPr>
        <w:ind w:left="7940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51A03CB2"/>
    <w:multiLevelType w:val="hybridMultilevel"/>
    <w:tmpl w:val="4620CAF0"/>
    <w:lvl w:ilvl="0" w:tplc="07F498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81D18"/>
    <w:multiLevelType w:val="hybridMultilevel"/>
    <w:tmpl w:val="59A21D22"/>
    <w:lvl w:ilvl="0" w:tplc="C7FCADA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5BFE7BF3"/>
    <w:multiLevelType w:val="hybridMultilevel"/>
    <w:tmpl w:val="4AA04DE2"/>
    <w:lvl w:ilvl="0" w:tplc="04C2D600">
      <w:start w:val="1"/>
      <w:numFmt w:val="upperLetter"/>
      <w:lvlText w:val="%1)"/>
      <w:lvlJc w:val="left"/>
      <w:pPr>
        <w:ind w:left="475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61900DD3"/>
    <w:multiLevelType w:val="hybridMultilevel"/>
    <w:tmpl w:val="18BE809A"/>
    <w:lvl w:ilvl="0" w:tplc="07F498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127CB"/>
    <w:multiLevelType w:val="hybridMultilevel"/>
    <w:tmpl w:val="DE1C858E"/>
    <w:lvl w:ilvl="0" w:tplc="21BA2918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6A9C332A"/>
    <w:multiLevelType w:val="hybridMultilevel"/>
    <w:tmpl w:val="1E32AD7E"/>
    <w:lvl w:ilvl="0" w:tplc="07F498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919B5"/>
    <w:multiLevelType w:val="hybridMultilevel"/>
    <w:tmpl w:val="C49E9CE8"/>
    <w:lvl w:ilvl="0" w:tplc="7B2A8792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789540EF"/>
    <w:multiLevelType w:val="hybridMultilevel"/>
    <w:tmpl w:val="AE269B9E"/>
    <w:lvl w:ilvl="0" w:tplc="07F498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4"/>
  </w:num>
  <w:num w:numId="11">
    <w:abstractNumId w:val="0"/>
  </w:num>
  <w:num w:numId="12">
    <w:abstractNumId w:val="14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99"/>
    <w:rsid w:val="000D330D"/>
    <w:rsid w:val="000D762E"/>
    <w:rsid w:val="00142EBE"/>
    <w:rsid w:val="002136DF"/>
    <w:rsid w:val="00292214"/>
    <w:rsid w:val="00293E54"/>
    <w:rsid w:val="002A548A"/>
    <w:rsid w:val="002E40D3"/>
    <w:rsid w:val="002E69FD"/>
    <w:rsid w:val="00357EAC"/>
    <w:rsid w:val="00397EC6"/>
    <w:rsid w:val="003E5848"/>
    <w:rsid w:val="00420952"/>
    <w:rsid w:val="0046290C"/>
    <w:rsid w:val="005462C6"/>
    <w:rsid w:val="00565DB9"/>
    <w:rsid w:val="005D26ED"/>
    <w:rsid w:val="00652F99"/>
    <w:rsid w:val="00680EDF"/>
    <w:rsid w:val="006C4C87"/>
    <w:rsid w:val="00767870"/>
    <w:rsid w:val="008625E5"/>
    <w:rsid w:val="008B0C9E"/>
    <w:rsid w:val="00951317"/>
    <w:rsid w:val="009811E9"/>
    <w:rsid w:val="009D1AF0"/>
    <w:rsid w:val="00A62804"/>
    <w:rsid w:val="00AB3E52"/>
    <w:rsid w:val="00AD7B44"/>
    <w:rsid w:val="00AF780F"/>
    <w:rsid w:val="00B0232D"/>
    <w:rsid w:val="00B94017"/>
    <w:rsid w:val="00BB5E19"/>
    <w:rsid w:val="00BC172C"/>
    <w:rsid w:val="00BE35D7"/>
    <w:rsid w:val="00C00014"/>
    <w:rsid w:val="00C2754F"/>
    <w:rsid w:val="00C73048"/>
    <w:rsid w:val="00D21531"/>
    <w:rsid w:val="00E0245C"/>
    <w:rsid w:val="00E154CC"/>
    <w:rsid w:val="00ED7CED"/>
    <w:rsid w:val="00EF0BFC"/>
    <w:rsid w:val="00F62316"/>
    <w:rsid w:val="00FD1FBD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92BB"/>
  <w15:docId w15:val="{3DA0355A-2760-486F-A180-A870F41B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5"/>
      <w:ind w:left="2362" w:right="2288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1"/>
    <w:qFormat/>
    <w:pPr>
      <w:ind w:left="2362" w:right="2288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193" w:hanging="361"/>
      <w:jc w:val="both"/>
      <w:outlineLvl w:val="2"/>
    </w:pPr>
    <w:rPr>
      <w:b/>
      <w:bCs/>
      <w:sz w:val="28"/>
      <w:szCs w:val="28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26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01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D26E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D26E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26E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C4C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E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EC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frattatodina@postacert.umbr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antonella.corbu</dc:creator>
  <cp:lastModifiedBy>Loriana Fedeli</cp:lastModifiedBy>
  <cp:revision>5</cp:revision>
  <cp:lastPrinted>2021-06-29T12:35:00Z</cp:lastPrinted>
  <dcterms:created xsi:type="dcterms:W3CDTF">2021-06-29T14:17:00Z</dcterms:created>
  <dcterms:modified xsi:type="dcterms:W3CDTF">2021-06-29T14:37:00Z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