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F4544" w:rsidTr="00EF4544">
        <w:tc>
          <w:tcPr>
            <w:tcW w:w="1413" w:type="dxa"/>
          </w:tcPr>
          <w:p w:rsidR="00EF4544" w:rsidRDefault="00EF4544" w:rsidP="00EF4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7D46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7813A37" wp14:editId="33A34851">
                  <wp:extent cx="606086" cy="706120"/>
                  <wp:effectExtent l="0" t="0" r="3810" b="0"/>
                  <wp:docPr id="3" name="Immagine 3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87" cy="71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</w:tcPr>
          <w:p w:rsidR="00EF4544" w:rsidRPr="00527D46" w:rsidRDefault="00EF4544" w:rsidP="00EF45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527D46">
              <w:rPr>
                <w:rFonts w:ascii="Arial" w:hAnsi="Arial" w:cs="Arial"/>
                <w:b/>
                <w:sz w:val="32"/>
                <w:szCs w:val="32"/>
              </w:rPr>
              <w:t>COMUNE DI FRATTA TODINA</w:t>
            </w:r>
          </w:p>
          <w:p w:rsidR="00EF4544" w:rsidRDefault="00EF4544" w:rsidP="00EF45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7D46">
              <w:rPr>
                <w:rFonts w:ascii="Arial" w:hAnsi="Arial" w:cs="Arial"/>
                <w:b/>
                <w:sz w:val="32"/>
                <w:szCs w:val="32"/>
              </w:rPr>
              <w:t>Provincia di Perugia</w:t>
            </w:r>
          </w:p>
        </w:tc>
      </w:tr>
    </w:tbl>
    <w:p w:rsidR="00EF4544" w:rsidRPr="004315AE" w:rsidRDefault="00EF4544" w:rsidP="00EF454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</w:p>
    <w:p w:rsidR="00527D46" w:rsidRPr="004315AE" w:rsidRDefault="00554B31" w:rsidP="00EF45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15AE">
        <w:rPr>
          <w:rFonts w:ascii="Arial" w:hAnsi="Arial" w:cs="Arial"/>
          <w:b/>
          <w:sz w:val="26"/>
          <w:szCs w:val="26"/>
        </w:rPr>
        <w:t xml:space="preserve">AVVISO AI CONTRIBUENTI </w:t>
      </w:r>
      <w:r w:rsidR="00EF4544" w:rsidRPr="004315AE">
        <w:rPr>
          <w:rFonts w:ascii="Arial" w:hAnsi="Arial" w:cs="Arial"/>
          <w:b/>
          <w:sz w:val="26"/>
          <w:szCs w:val="26"/>
        </w:rPr>
        <w:t xml:space="preserve"> </w:t>
      </w:r>
    </w:p>
    <w:bookmarkEnd w:id="0"/>
    <w:p w:rsidR="00554B31" w:rsidRPr="004315AE" w:rsidRDefault="00EF4544" w:rsidP="00EF454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4315AE">
        <w:rPr>
          <w:rFonts w:ascii="Arial" w:hAnsi="Arial" w:cs="Arial"/>
          <w:b/>
          <w:sz w:val="26"/>
          <w:szCs w:val="26"/>
        </w:rPr>
        <w:t>IMU</w:t>
      </w:r>
      <w:r w:rsidR="004315AE">
        <w:rPr>
          <w:rFonts w:ascii="Arial" w:hAnsi="Arial" w:cs="Arial"/>
          <w:b/>
          <w:sz w:val="26"/>
          <w:szCs w:val="26"/>
        </w:rPr>
        <w:t xml:space="preserve">  </w:t>
      </w:r>
      <w:r w:rsidRPr="004315AE">
        <w:rPr>
          <w:rFonts w:ascii="Arial" w:hAnsi="Arial" w:cs="Arial"/>
          <w:b/>
          <w:sz w:val="26"/>
          <w:szCs w:val="26"/>
        </w:rPr>
        <w:t>-</w:t>
      </w:r>
      <w:proofErr w:type="gramEnd"/>
      <w:r w:rsidRPr="004315AE">
        <w:rPr>
          <w:rFonts w:ascii="Arial" w:hAnsi="Arial" w:cs="Arial"/>
          <w:b/>
          <w:sz w:val="26"/>
          <w:szCs w:val="26"/>
        </w:rPr>
        <w:t xml:space="preserve"> </w:t>
      </w:r>
      <w:r w:rsidR="004315AE">
        <w:rPr>
          <w:rFonts w:ascii="Arial" w:hAnsi="Arial" w:cs="Arial"/>
          <w:b/>
          <w:sz w:val="26"/>
          <w:szCs w:val="26"/>
        </w:rPr>
        <w:t xml:space="preserve">  </w:t>
      </w:r>
      <w:r w:rsidRPr="004315AE">
        <w:rPr>
          <w:rFonts w:ascii="Arial" w:hAnsi="Arial" w:cs="Arial"/>
          <w:b/>
          <w:sz w:val="26"/>
          <w:szCs w:val="26"/>
        </w:rPr>
        <w:t xml:space="preserve"> </w:t>
      </w:r>
      <w:r w:rsidR="00554B31" w:rsidRPr="004315AE">
        <w:rPr>
          <w:rFonts w:ascii="Arial" w:hAnsi="Arial" w:cs="Arial"/>
          <w:b/>
          <w:sz w:val="26"/>
          <w:szCs w:val="26"/>
        </w:rPr>
        <w:t>“ABITAZIONE PRINCIPALE” CONIUGI CON RESIDENZE DIVERSE</w:t>
      </w:r>
    </w:p>
    <w:p w:rsidR="00527D46" w:rsidRDefault="00527D46" w:rsidP="007B20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C49C6" w:rsidRPr="00B51CFE" w:rsidRDefault="007B20B1" w:rsidP="007B20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1CFE">
        <w:rPr>
          <w:rFonts w:ascii="Arial" w:hAnsi="Arial" w:cs="Arial"/>
          <w:b/>
          <w:sz w:val="28"/>
          <w:szCs w:val="28"/>
          <w:u w:val="single"/>
        </w:rPr>
        <w:t>C</w:t>
      </w:r>
      <w:r w:rsidR="005344EF" w:rsidRPr="00B51CFE">
        <w:rPr>
          <w:rFonts w:ascii="Arial" w:hAnsi="Arial" w:cs="Arial"/>
          <w:b/>
          <w:sz w:val="28"/>
          <w:szCs w:val="28"/>
          <w:u w:val="single"/>
        </w:rPr>
        <w:t xml:space="preserve">oniugi con residenze separate </w:t>
      </w:r>
      <w:r w:rsidR="005344EF" w:rsidRPr="00B51CFE">
        <w:rPr>
          <w:rFonts w:ascii="Arial" w:hAnsi="Arial" w:cs="Arial"/>
          <w:b/>
          <w:color w:val="FF0000"/>
          <w:sz w:val="28"/>
          <w:szCs w:val="28"/>
          <w:u w:val="single"/>
        </w:rPr>
        <w:t>in comuni diversi</w:t>
      </w:r>
      <w:r w:rsidRPr="00B51CF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: </w:t>
      </w:r>
    </w:p>
    <w:p w:rsidR="00DC49C6" w:rsidRDefault="005344EF" w:rsidP="00B51CF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A77DA" w:rsidRDefault="003C3FE7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="00B51C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32E4E" w:rsidRPr="00B51CFE">
        <w:rPr>
          <w:rFonts w:ascii="Arial" w:hAnsi="Arial" w:cs="Arial"/>
          <w:sz w:val="24"/>
          <w:szCs w:val="24"/>
        </w:rPr>
        <w:t xml:space="preserve">La vigente normativa IMU stabilisce che per abitazione principale si intende l'immobile, iscritto o iscrivibile nel catasto edilizio urbano come unica unità immobiliare, nel quale </w:t>
      </w:r>
      <w:r w:rsidR="00932E4E" w:rsidRPr="00B51CFE">
        <w:rPr>
          <w:rFonts w:ascii="Arial" w:hAnsi="Arial" w:cs="Arial"/>
          <w:b/>
          <w:sz w:val="24"/>
          <w:szCs w:val="24"/>
        </w:rPr>
        <w:t xml:space="preserve">il possessore e il suo nucleo familiare dimorano abitualmente e risiedono anagraficamente. </w:t>
      </w:r>
    </w:p>
    <w:p w:rsidR="00B51CFE" w:rsidRP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1CFE" w:rsidRDefault="003C3FE7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CFE">
        <w:rPr>
          <w:rFonts w:ascii="Arial" w:hAnsi="Arial" w:cs="Arial"/>
          <w:sz w:val="24"/>
          <w:szCs w:val="24"/>
        </w:rPr>
        <w:t xml:space="preserve">    </w:t>
      </w:r>
      <w:r w:rsidR="00B51CFE" w:rsidRPr="00B51CFE">
        <w:rPr>
          <w:rFonts w:ascii="Arial" w:hAnsi="Arial" w:cs="Arial"/>
          <w:sz w:val="24"/>
          <w:szCs w:val="24"/>
        </w:rPr>
        <w:t xml:space="preserve">    </w:t>
      </w:r>
      <w:r w:rsidRPr="00B51CFE">
        <w:rPr>
          <w:rFonts w:ascii="Arial" w:hAnsi="Arial" w:cs="Arial"/>
          <w:sz w:val="24"/>
          <w:szCs w:val="24"/>
        </w:rPr>
        <w:t xml:space="preserve"> </w:t>
      </w:r>
      <w:r w:rsidR="00932E4E" w:rsidRPr="00B51CFE">
        <w:rPr>
          <w:rFonts w:ascii="Arial" w:hAnsi="Arial" w:cs="Arial"/>
          <w:sz w:val="24"/>
          <w:szCs w:val="24"/>
        </w:rPr>
        <w:t>Recentemente la Corte di Cassazione con le ordinanze n. 2194/2021–n.2344/2021- n.</w:t>
      </w:r>
      <w:r w:rsidRPr="00B51CFE">
        <w:rPr>
          <w:rFonts w:ascii="Arial" w:hAnsi="Arial" w:cs="Arial"/>
          <w:sz w:val="24"/>
          <w:szCs w:val="24"/>
        </w:rPr>
        <w:t xml:space="preserve"> </w:t>
      </w:r>
      <w:r w:rsidR="00932E4E" w:rsidRPr="00B51CFE">
        <w:rPr>
          <w:rFonts w:ascii="Arial" w:hAnsi="Arial" w:cs="Arial"/>
          <w:sz w:val="24"/>
          <w:szCs w:val="24"/>
        </w:rPr>
        <w:t xml:space="preserve">4166/2020-n.4170/2020-n.20130/2020 </w:t>
      </w:r>
      <w:r w:rsidR="009E489B" w:rsidRPr="00B51CFE">
        <w:rPr>
          <w:rFonts w:ascii="Arial" w:hAnsi="Arial" w:cs="Arial"/>
          <w:sz w:val="24"/>
          <w:szCs w:val="24"/>
        </w:rPr>
        <w:t xml:space="preserve">ha chiarito la questione legata alla fittizia separazione delle residenze tra marito e moglie, con il fine precipuo di vantare una arbitraria </w:t>
      </w:r>
      <w:r w:rsidR="0082381D" w:rsidRPr="00B51CFE">
        <w:rPr>
          <w:rFonts w:ascii="Arial" w:hAnsi="Arial" w:cs="Arial"/>
          <w:sz w:val="24"/>
          <w:szCs w:val="24"/>
        </w:rPr>
        <w:t>doppia esenzione sugli immobili.</w:t>
      </w:r>
    </w:p>
    <w:p w:rsidR="00B51CFE" w:rsidRP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1CFE">
        <w:rPr>
          <w:rFonts w:ascii="Arial" w:hAnsi="Arial" w:cs="Arial"/>
          <w:sz w:val="24"/>
          <w:szCs w:val="24"/>
        </w:rPr>
        <w:t xml:space="preserve">    </w:t>
      </w:r>
      <w:r w:rsidR="003C3FE7" w:rsidRPr="00B51CFE">
        <w:rPr>
          <w:rFonts w:ascii="Arial" w:hAnsi="Arial" w:cs="Arial"/>
          <w:b/>
          <w:sz w:val="24"/>
          <w:szCs w:val="24"/>
        </w:rPr>
        <w:t xml:space="preserve">     </w:t>
      </w:r>
      <w:r w:rsidR="00932E4E" w:rsidRPr="00B51CFE">
        <w:rPr>
          <w:rFonts w:ascii="Arial" w:hAnsi="Arial" w:cs="Arial"/>
          <w:b/>
          <w:sz w:val="24"/>
          <w:szCs w:val="24"/>
        </w:rPr>
        <w:t>Quanto statuito dalla Corte di Cassazione implica che nell’ipotesi di due coniugi non legalmente separati che hanno stabilito la residenza anagrafica e la dimora abituale in due abitazioni che insistono su due comuni diversi, nessuno dei due fabbricati possa essere considerato abitazione principale.</w:t>
      </w:r>
    </w:p>
    <w:p w:rsidR="00B51CFE" w:rsidRP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489B" w:rsidRP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1CFE">
        <w:rPr>
          <w:rFonts w:ascii="Arial" w:hAnsi="Arial" w:cs="Arial"/>
          <w:b/>
          <w:sz w:val="24"/>
          <w:szCs w:val="24"/>
        </w:rPr>
        <w:t xml:space="preserve">        </w:t>
      </w:r>
      <w:r w:rsidR="00E56067" w:rsidRPr="00B51CFE">
        <w:rPr>
          <w:rFonts w:ascii="Arial" w:hAnsi="Arial" w:cs="Arial"/>
          <w:sz w:val="24"/>
          <w:szCs w:val="24"/>
        </w:rPr>
        <w:t>Tale interpretazione è stata ribadita anche dalla Commissione Finanze (VI) della Camera dei Deputati all’interrogazione a risposta immediata nella seduta del 23 giugno 2021, sostenendo che</w:t>
      </w:r>
      <w:r w:rsidR="00A22AA3" w:rsidRPr="00B51CFE">
        <w:rPr>
          <w:rFonts w:ascii="Arial" w:hAnsi="Arial" w:cs="Arial"/>
          <w:sz w:val="24"/>
          <w:szCs w:val="24"/>
        </w:rPr>
        <w:t xml:space="preserve"> </w:t>
      </w:r>
      <w:r w:rsidR="00E56067" w:rsidRPr="00B51CFE">
        <w:rPr>
          <w:rFonts w:ascii="Arial" w:hAnsi="Arial" w:cs="Arial"/>
          <w:sz w:val="24"/>
          <w:szCs w:val="24"/>
        </w:rPr>
        <w:t>l</w:t>
      </w:r>
      <w:r w:rsidR="005344EF" w:rsidRPr="00B51CFE">
        <w:rPr>
          <w:rFonts w:ascii="Arial" w:hAnsi="Arial" w:cs="Arial"/>
          <w:sz w:val="24"/>
          <w:szCs w:val="24"/>
        </w:rPr>
        <w:t>’esenzione</w:t>
      </w:r>
      <w:r w:rsidR="00F512E6">
        <w:rPr>
          <w:rFonts w:ascii="Arial" w:hAnsi="Arial" w:cs="Arial"/>
          <w:sz w:val="24"/>
          <w:szCs w:val="24"/>
        </w:rPr>
        <w:t>/agevolazione</w:t>
      </w:r>
      <w:r w:rsidR="00E56067" w:rsidRPr="00B51CFE">
        <w:rPr>
          <w:rFonts w:ascii="Arial" w:hAnsi="Arial" w:cs="Arial"/>
          <w:sz w:val="24"/>
          <w:szCs w:val="24"/>
        </w:rPr>
        <w:t xml:space="preserve"> non spe</w:t>
      </w:r>
      <w:r w:rsidR="0082381D" w:rsidRPr="00B51CFE">
        <w:rPr>
          <w:rFonts w:ascii="Arial" w:hAnsi="Arial" w:cs="Arial"/>
          <w:sz w:val="24"/>
          <w:szCs w:val="24"/>
        </w:rPr>
        <w:t>tta per nessuno degli immobili.</w:t>
      </w:r>
    </w:p>
    <w:p w:rsidR="00517493" w:rsidRPr="00B51CFE" w:rsidRDefault="00B51CFE" w:rsidP="00B51CFE">
      <w:pPr>
        <w:shd w:val="clear" w:color="auto" w:fill="FFFFFF"/>
        <w:spacing w:before="300" w:after="15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1CFE">
        <w:rPr>
          <w:rFonts w:ascii="Arial" w:hAnsi="Arial" w:cs="Arial"/>
          <w:b/>
          <w:sz w:val="28"/>
          <w:szCs w:val="28"/>
          <w:u w:val="single"/>
        </w:rPr>
        <w:t>Coniugi con residenze separate</w:t>
      </w:r>
      <w:r w:rsidRPr="00B51CFE">
        <w:rPr>
          <w:rFonts w:ascii="Arial" w:hAnsi="Arial" w:cs="Arial"/>
          <w:sz w:val="28"/>
          <w:szCs w:val="28"/>
          <w:u w:val="single"/>
        </w:rPr>
        <w:t xml:space="preserve"> </w:t>
      </w:r>
      <w:r w:rsidR="00EF4544">
        <w:rPr>
          <w:rFonts w:ascii="Arial" w:hAnsi="Arial" w:cs="Arial"/>
          <w:b/>
          <w:color w:val="FF0000"/>
          <w:sz w:val="28"/>
          <w:szCs w:val="28"/>
          <w:u w:val="single"/>
        </w:rPr>
        <w:t>nello stesso c</w:t>
      </w:r>
      <w:r w:rsidRPr="00B51CFE">
        <w:rPr>
          <w:rFonts w:ascii="Arial" w:hAnsi="Arial" w:cs="Arial"/>
          <w:b/>
          <w:color w:val="FF0000"/>
          <w:sz w:val="28"/>
          <w:szCs w:val="28"/>
          <w:u w:val="single"/>
        </w:rPr>
        <w:t>omune</w:t>
      </w:r>
      <w:r w:rsidR="00517493" w:rsidRPr="00B51CFE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</w:p>
    <w:p w:rsidR="00FA7CB7" w:rsidRDefault="00FA7CB7" w:rsidP="00B51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CB7" w:rsidRPr="00B51CFE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A7CB7" w:rsidRPr="00B51CFE">
        <w:rPr>
          <w:rFonts w:ascii="Arial" w:hAnsi="Arial" w:cs="Arial"/>
          <w:sz w:val="24"/>
          <w:szCs w:val="24"/>
        </w:rPr>
        <w:t xml:space="preserve">Nell'ipotesi in cui i componenti del nucleo familiare abbiano residenza anagrafica e dimora abituale in due diverse abitazioni ubicate nello stesso </w:t>
      </w:r>
      <w:proofErr w:type="gramStart"/>
      <w:r w:rsidR="00FA7CB7" w:rsidRPr="00B51CFE">
        <w:rPr>
          <w:rFonts w:ascii="Arial" w:hAnsi="Arial" w:cs="Arial"/>
          <w:sz w:val="24"/>
          <w:szCs w:val="24"/>
        </w:rPr>
        <w:t>comune,  il</w:t>
      </w:r>
      <w:proofErr w:type="gramEnd"/>
      <w:r w:rsidR="00FA7CB7" w:rsidRPr="00B51CFE">
        <w:rPr>
          <w:rFonts w:ascii="Arial" w:hAnsi="Arial" w:cs="Arial"/>
          <w:sz w:val="24"/>
          <w:szCs w:val="24"/>
        </w:rPr>
        <w:t xml:space="preserve"> comma 2 dell'articolo 13 del DL 201/2011 (e oggi il comma 741 della legge 160/2019) evidenzia, in via eccezionale rispetto al principio generale,  che  l</w:t>
      </w:r>
      <w:r w:rsidR="009C1CCF">
        <w:rPr>
          <w:rFonts w:ascii="Arial" w:hAnsi="Arial" w:cs="Arial"/>
          <w:sz w:val="24"/>
          <w:szCs w:val="24"/>
        </w:rPr>
        <w:t>’esenzione</w:t>
      </w:r>
      <w:r w:rsidR="00F512E6">
        <w:rPr>
          <w:rFonts w:ascii="Arial" w:hAnsi="Arial" w:cs="Arial"/>
          <w:sz w:val="24"/>
          <w:szCs w:val="24"/>
        </w:rPr>
        <w:t>/agevolazione</w:t>
      </w:r>
      <w:r w:rsidR="009C1CCF">
        <w:rPr>
          <w:rFonts w:ascii="Arial" w:hAnsi="Arial" w:cs="Arial"/>
          <w:sz w:val="24"/>
          <w:szCs w:val="24"/>
        </w:rPr>
        <w:t xml:space="preserve"> </w:t>
      </w:r>
      <w:r w:rsidR="00FA7CB7" w:rsidRPr="00B51CFE">
        <w:rPr>
          <w:rFonts w:ascii="Arial" w:hAnsi="Arial" w:cs="Arial"/>
          <w:sz w:val="24"/>
          <w:szCs w:val="24"/>
        </w:rPr>
        <w:t>per l’abitazione principale e per le relative pertinenze in relazione a</w:t>
      </w:r>
      <w:r w:rsidR="00EF4544">
        <w:rPr>
          <w:rFonts w:ascii="Arial" w:hAnsi="Arial" w:cs="Arial"/>
          <w:sz w:val="24"/>
          <w:szCs w:val="24"/>
        </w:rPr>
        <w:t>l nucleo familiare si applichi a</w:t>
      </w:r>
      <w:r w:rsidR="00FA7CB7" w:rsidRPr="00B51CFE">
        <w:rPr>
          <w:rFonts w:ascii="Arial" w:hAnsi="Arial" w:cs="Arial"/>
          <w:sz w:val="24"/>
          <w:szCs w:val="24"/>
        </w:rPr>
        <w:t xml:space="preserve"> un solo immobile.</w:t>
      </w:r>
    </w:p>
    <w:p w:rsidR="00FA7CB7" w:rsidRDefault="00FA7CB7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544" w:rsidRPr="00EF4544" w:rsidRDefault="00EF4544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51CFE" w:rsidRDefault="00B51CFE" w:rsidP="00EF454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F4544">
        <w:rPr>
          <w:rFonts w:ascii="Arial" w:hAnsi="Arial" w:cs="Arial"/>
          <w:i/>
          <w:sz w:val="24"/>
          <w:szCs w:val="24"/>
        </w:rPr>
        <w:t xml:space="preserve">          Si invitano, pertanto, tutti i contribuenti per i quali non siano soddisfatti i requisiti previsti dalla normativa ad avvalersi dell’istituto del ravvedimento operoso per </w:t>
      </w:r>
      <w:proofErr w:type="gramStart"/>
      <w:r w:rsidRPr="00EF4544">
        <w:rPr>
          <w:rFonts w:ascii="Arial" w:hAnsi="Arial" w:cs="Arial"/>
          <w:i/>
          <w:sz w:val="24"/>
          <w:szCs w:val="24"/>
        </w:rPr>
        <w:t>regolarizzare  gli</w:t>
      </w:r>
      <w:proofErr w:type="gramEnd"/>
      <w:r w:rsidRPr="00EF4544">
        <w:rPr>
          <w:rFonts w:ascii="Arial" w:hAnsi="Arial" w:cs="Arial"/>
          <w:i/>
          <w:sz w:val="24"/>
          <w:szCs w:val="24"/>
        </w:rPr>
        <w:t xml:space="preserve"> anni pregressi.</w:t>
      </w:r>
    </w:p>
    <w:p w:rsidR="00EF4544" w:rsidRPr="00EF4544" w:rsidRDefault="00EF4544" w:rsidP="00EF454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51CFE" w:rsidRPr="00EF4544" w:rsidRDefault="00B51CFE" w:rsidP="00B51CF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F4544">
        <w:rPr>
          <w:rFonts w:ascii="Arial" w:hAnsi="Arial" w:cs="Arial"/>
          <w:i/>
          <w:sz w:val="24"/>
          <w:szCs w:val="24"/>
        </w:rPr>
        <w:t xml:space="preserve">           L’Ufficio Tributi provvederà ad effettuare i relativi controlli e, nel caso riscontrasse la mancata regolarizzazione delle posizioni, provvederà a notificare i relativi avvisi di accertamento IMU per gli anni pregressi ancora accertabili con l’applicazione delle sanzioni e degli interessi. </w:t>
      </w:r>
    </w:p>
    <w:p w:rsidR="00B51CFE" w:rsidRPr="00EF4544" w:rsidRDefault="00B51CFE" w:rsidP="00EF45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545" w:rsidRPr="0078233C" w:rsidRDefault="00240545" w:rsidP="0078233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233C">
        <w:rPr>
          <w:rFonts w:ascii="Arial" w:hAnsi="Arial" w:cs="Arial"/>
          <w:sz w:val="20"/>
          <w:szCs w:val="20"/>
        </w:rPr>
        <w:t>PER ULTERIORI INFORMAZIONI CONTATTARE L’UFFICIO TRIBUTI DEL COMUNE</w:t>
      </w:r>
    </w:p>
    <w:p w:rsidR="00932E4E" w:rsidRPr="0078233C" w:rsidRDefault="00240545" w:rsidP="0078233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78233C">
        <w:rPr>
          <w:rFonts w:ascii="Arial" w:hAnsi="Arial" w:cs="Arial"/>
          <w:sz w:val="20"/>
          <w:szCs w:val="20"/>
          <w:lang w:val="en-US"/>
        </w:rPr>
        <w:t>TEL. 0758745304 INT. 5 - EMAIL: TRIBUTI@COMUNE.FRATTATODINA.PG.IT</w:t>
      </w:r>
    </w:p>
    <w:p w:rsidR="00A62A4F" w:rsidRPr="004315AE" w:rsidRDefault="00A62A4F" w:rsidP="0078233C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A62A4F" w:rsidRPr="004315AE" w:rsidSect="00EF4544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3F"/>
    <w:rsid w:val="00034769"/>
    <w:rsid w:val="00186AC7"/>
    <w:rsid w:val="001B4660"/>
    <w:rsid w:val="001B7C37"/>
    <w:rsid w:val="00207F3F"/>
    <w:rsid w:val="00240545"/>
    <w:rsid w:val="003C3FE7"/>
    <w:rsid w:val="004315AE"/>
    <w:rsid w:val="0049578D"/>
    <w:rsid w:val="004C28D4"/>
    <w:rsid w:val="00517493"/>
    <w:rsid w:val="00527D46"/>
    <w:rsid w:val="005344EF"/>
    <w:rsid w:val="00554B31"/>
    <w:rsid w:val="005B770A"/>
    <w:rsid w:val="00647AB9"/>
    <w:rsid w:val="006902E3"/>
    <w:rsid w:val="007104A3"/>
    <w:rsid w:val="00730F48"/>
    <w:rsid w:val="0078233C"/>
    <w:rsid w:val="0079170B"/>
    <w:rsid w:val="007B20B1"/>
    <w:rsid w:val="007D358A"/>
    <w:rsid w:val="0082381D"/>
    <w:rsid w:val="00912253"/>
    <w:rsid w:val="009205C8"/>
    <w:rsid w:val="00932E4E"/>
    <w:rsid w:val="009A77DA"/>
    <w:rsid w:val="009C1CCF"/>
    <w:rsid w:val="009E489B"/>
    <w:rsid w:val="00A21205"/>
    <w:rsid w:val="00A22AA3"/>
    <w:rsid w:val="00A62A4F"/>
    <w:rsid w:val="00AC747D"/>
    <w:rsid w:val="00AE4323"/>
    <w:rsid w:val="00B51CFE"/>
    <w:rsid w:val="00B66364"/>
    <w:rsid w:val="00B97B5D"/>
    <w:rsid w:val="00C76F00"/>
    <w:rsid w:val="00C97C5B"/>
    <w:rsid w:val="00D468D3"/>
    <w:rsid w:val="00DB5EF4"/>
    <w:rsid w:val="00DC49C6"/>
    <w:rsid w:val="00DC6724"/>
    <w:rsid w:val="00E56067"/>
    <w:rsid w:val="00EF4544"/>
    <w:rsid w:val="00F512E6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47B0"/>
  <w15:chartTrackingRefBased/>
  <w15:docId w15:val="{B34147D9-AA98-4AA0-A0B2-6E66320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432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CC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2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02CB-F4D7-4F49-AC6A-231F3A2D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5</cp:revision>
  <cp:lastPrinted>2021-11-05T09:14:00Z</cp:lastPrinted>
  <dcterms:created xsi:type="dcterms:W3CDTF">2021-11-05T09:16:00Z</dcterms:created>
  <dcterms:modified xsi:type="dcterms:W3CDTF">2021-11-05T09:34:00Z</dcterms:modified>
</cp:coreProperties>
</file>