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6E" w:rsidRDefault="00C3476E" w:rsidP="00C3476E">
      <w:pPr>
        <w:pStyle w:val="Corpodeltesto"/>
        <w:widowControl/>
        <w:spacing w:after="180"/>
        <w:jc w:val="both"/>
        <w:rPr>
          <w:rStyle w:val="Enfasiforte"/>
          <w:rFonts w:ascii="Titillium Web" w:hAnsi="Titillium Web" w:cs="Titillium Web"/>
          <w:color w:val="333333"/>
          <w:sz w:val="27"/>
        </w:rPr>
      </w:pPr>
      <w:r w:rsidRPr="00F306D9">
        <w:rPr>
          <w:rStyle w:val="Enfasiforte"/>
          <w:rFonts w:ascii="Titillium Web" w:hAnsi="Titillium Web" w:cs="Titillium Web"/>
          <w:color w:val="333333"/>
          <w:sz w:val="27"/>
        </w:rPr>
        <w:t>DOCUMENTI NECESSARI</w:t>
      </w:r>
      <w:r>
        <w:rPr>
          <w:rStyle w:val="Enfasiforte"/>
          <w:rFonts w:ascii="Titillium Web" w:hAnsi="Titillium Web" w:cs="Titillium Web"/>
          <w:color w:val="333333"/>
          <w:sz w:val="27"/>
          <w:u w:val="single"/>
        </w:rPr>
        <w:t> </w:t>
      </w:r>
      <w:r>
        <w:rPr>
          <w:rStyle w:val="Enfasiforte"/>
          <w:rFonts w:ascii="Titillium Web" w:hAnsi="Titillium Web" w:cs="Titillium Web"/>
          <w:color w:val="333333"/>
          <w:sz w:val="27"/>
        </w:rPr>
        <w:t>(sia per la procedura online che per quella con l’assistenza da parte dell’ufficio):</w:t>
      </w:r>
    </w:p>
    <w:p w:rsidR="00C3476E" w:rsidRPr="00F306D9" w:rsidRDefault="00F306D9" w:rsidP="00C3476E">
      <w:pPr>
        <w:pStyle w:val="Corpotesto"/>
        <w:spacing w:before="9"/>
        <w:jc w:val="both"/>
        <w:rPr>
          <w:color w:val="221E1F"/>
          <w:szCs w:val="22"/>
          <w:u w:val="single"/>
        </w:rPr>
      </w:pPr>
      <w:r w:rsidRPr="00F306D9">
        <w:rPr>
          <w:color w:val="221E1F"/>
          <w:szCs w:val="22"/>
          <w:u w:val="single"/>
        </w:rPr>
        <w:t>PER IL SERVIZIO TRASPORTO</w:t>
      </w:r>
    </w:p>
    <w:p w:rsidR="00F306D9" w:rsidRDefault="00F306D9" w:rsidP="00C3476E">
      <w:pPr>
        <w:pStyle w:val="Corpotesto"/>
        <w:spacing w:before="9"/>
        <w:jc w:val="both"/>
        <w:rPr>
          <w:color w:val="221E1F"/>
          <w:szCs w:val="22"/>
        </w:rPr>
      </w:pPr>
    </w:p>
    <w:p w:rsidR="00F306D9" w:rsidRDefault="00C3476E" w:rsidP="00791767">
      <w:pPr>
        <w:pStyle w:val="Corpotesto"/>
        <w:numPr>
          <w:ilvl w:val="0"/>
          <w:numId w:val="1"/>
        </w:numPr>
        <w:spacing w:before="9"/>
        <w:jc w:val="both"/>
        <w:rPr>
          <w:color w:val="221E1F"/>
          <w:szCs w:val="22"/>
        </w:rPr>
      </w:pPr>
      <w:r w:rsidRPr="00F93F74">
        <w:rPr>
          <w:color w:val="221E1F"/>
          <w:szCs w:val="22"/>
        </w:rPr>
        <w:t xml:space="preserve">Copia del documento di riconoscimento valido dell’alunno/a </w:t>
      </w:r>
    </w:p>
    <w:p w:rsidR="00F93F74" w:rsidRPr="00F93F74" w:rsidRDefault="00F93F74" w:rsidP="00F93F74">
      <w:pPr>
        <w:pStyle w:val="Corpotesto"/>
        <w:spacing w:before="9"/>
        <w:ind w:left="360"/>
        <w:jc w:val="both"/>
        <w:rPr>
          <w:color w:val="221E1F"/>
          <w:szCs w:val="22"/>
        </w:rPr>
      </w:pPr>
      <w:bookmarkStart w:id="0" w:name="_GoBack"/>
      <w:bookmarkEnd w:id="0"/>
    </w:p>
    <w:p w:rsidR="00C3476E" w:rsidRDefault="00F306D9" w:rsidP="00F306D9">
      <w:pPr>
        <w:pStyle w:val="Paragrafoelenco"/>
        <w:numPr>
          <w:ilvl w:val="0"/>
          <w:numId w:val="1"/>
        </w:numPr>
        <w:rPr>
          <w:color w:val="221E1F"/>
        </w:rPr>
      </w:pPr>
      <w:r>
        <w:rPr>
          <w:color w:val="221E1F"/>
        </w:rPr>
        <w:t>Copia del documento di riconoscimento degli adulti autorizzati al ritiro del/</w:t>
      </w:r>
      <w:proofErr w:type="gramStart"/>
      <w:r>
        <w:rPr>
          <w:color w:val="221E1F"/>
        </w:rPr>
        <w:t>la bambino</w:t>
      </w:r>
      <w:proofErr w:type="gramEnd"/>
      <w:r>
        <w:rPr>
          <w:color w:val="221E1F"/>
        </w:rPr>
        <w:t xml:space="preserve">/a al momento della discesa dell’autobus (obbligatorio per gli iscritti alla scuola dell’infanzia e della scuola primaria) </w:t>
      </w:r>
    </w:p>
    <w:p w:rsidR="00F306D9" w:rsidRDefault="00F306D9" w:rsidP="00C3476E">
      <w:pPr>
        <w:pStyle w:val="Paragrafoelenco"/>
        <w:rPr>
          <w:color w:val="221E1F"/>
        </w:rPr>
      </w:pPr>
    </w:p>
    <w:p w:rsidR="00F306D9" w:rsidRDefault="00F306D9" w:rsidP="00C3476E">
      <w:pPr>
        <w:pStyle w:val="Paragrafoelenco"/>
        <w:rPr>
          <w:color w:val="221E1F"/>
        </w:rPr>
      </w:pPr>
    </w:p>
    <w:p w:rsidR="00C3476E" w:rsidRDefault="00C3476E" w:rsidP="00C3476E">
      <w:pPr>
        <w:pStyle w:val="Corpotesto"/>
        <w:numPr>
          <w:ilvl w:val="0"/>
          <w:numId w:val="1"/>
        </w:numPr>
        <w:spacing w:before="9"/>
        <w:jc w:val="both"/>
        <w:rPr>
          <w:color w:val="221E1F"/>
          <w:szCs w:val="22"/>
          <w:u w:val="single"/>
        </w:rPr>
      </w:pPr>
      <w:r w:rsidRPr="00C3476E">
        <w:rPr>
          <w:b/>
          <w:color w:val="221E1F"/>
          <w:szCs w:val="22"/>
        </w:rPr>
        <w:t>Per gli utenti residenti</w:t>
      </w:r>
      <w:r>
        <w:rPr>
          <w:color w:val="221E1F"/>
          <w:szCs w:val="22"/>
        </w:rPr>
        <w:t xml:space="preserve"> </w:t>
      </w:r>
      <w:proofErr w:type="gramStart"/>
      <w:r w:rsidR="00F306D9">
        <w:rPr>
          <w:color w:val="221E1F"/>
          <w:szCs w:val="22"/>
        </w:rPr>
        <w:t>è  prevista</w:t>
      </w:r>
      <w:proofErr w:type="gramEnd"/>
      <w:r>
        <w:rPr>
          <w:color w:val="221E1F"/>
          <w:szCs w:val="22"/>
        </w:rPr>
        <w:t xml:space="preserve"> </w:t>
      </w:r>
      <w:r w:rsidR="00F306D9">
        <w:rPr>
          <w:color w:val="221E1F"/>
          <w:szCs w:val="22"/>
        </w:rPr>
        <w:t>la riduzione del 50% della tariffa</w:t>
      </w:r>
      <w:r>
        <w:rPr>
          <w:color w:val="221E1F"/>
          <w:szCs w:val="22"/>
        </w:rPr>
        <w:t xml:space="preserve"> con attestazione ISEE in corso di validità – scadenza 31/12/2023 -</w:t>
      </w:r>
      <w:r w:rsidR="00F306D9" w:rsidRPr="00F306D9">
        <w:rPr>
          <w:b/>
          <w:i/>
          <w:color w:val="221E1F"/>
          <w:szCs w:val="22"/>
        </w:rPr>
        <w:t xml:space="preserve"> </w:t>
      </w:r>
      <w:r w:rsidR="00F306D9">
        <w:rPr>
          <w:b/>
          <w:i/>
          <w:color w:val="221E1F"/>
          <w:szCs w:val="22"/>
        </w:rPr>
        <w:t>pari o inferiore a euro 6.000</w:t>
      </w:r>
      <w:r>
        <w:rPr>
          <w:color w:val="221E1F"/>
          <w:szCs w:val="22"/>
        </w:rPr>
        <w:t xml:space="preserve">. Tale certificazione va scansionata e allegata all’iscrizione (necessariamente con tutte le pagine in un unico documento). </w:t>
      </w:r>
      <w:r>
        <w:rPr>
          <w:color w:val="221E1F"/>
          <w:szCs w:val="22"/>
          <w:u w:val="single"/>
        </w:rPr>
        <w:t xml:space="preserve">A chi non presenterà la domanda corredata dalla certificazione ISEE verrà automaticamente attribuita la tariffa più elevata. </w:t>
      </w:r>
    </w:p>
    <w:p w:rsidR="00F306D9" w:rsidRDefault="00F306D9" w:rsidP="00F306D9">
      <w:pPr>
        <w:pStyle w:val="Corpotesto"/>
        <w:spacing w:before="9"/>
        <w:ind w:left="360"/>
        <w:jc w:val="both"/>
        <w:rPr>
          <w:color w:val="221E1F"/>
          <w:szCs w:val="22"/>
          <w:u w:val="single"/>
        </w:rPr>
      </w:pPr>
    </w:p>
    <w:p w:rsidR="00F306D9" w:rsidRDefault="00F306D9" w:rsidP="00F306D9">
      <w:pPr>
        <w:pStyle w:val="Corpotesto"/>
        <w:spacing w:before="9"/>
        <w:ind w:left="360"/>
        <w:jc w:val="both"/>
        <w:rPr>
          <w:color w:val="221E1F"/>
          <w:szCs w:val="22"/>
          <w:u w:val="single"/>
        </w:rPr>
      </w:pPr>
    </w:p>
    <w:p w:rsidR="00F306D9" w:rsidRDefault="00F306D9" w:rsidP="00F306D9">
      <w:pPr>
        <w:pStyle w:val="Corpotesto"/>
        <w:spacing w:before="9"/>
        <w:jc w:val="both"/>
        <w:rPr>
          <w:color w:val="221E1F"/>
          <w:szCs w:val="22"/>
          <w:u w:val="single"/>
        </w:rPr>
      </w:pPr>
      <w:r>
        <w:rPr>
          <w:color w:val="221E1F"/>
          <w:szCs w:val="22"/>
          <w:u w:val="single"/>
        </w:rPr>
        <w:t>PER IL SERVIZIO MENSA</w:t>
      </w:r>
    </w:p>
    <w:p w:rsidR="00F306D9" w:rsidRDefault="00F306D9" w:rsidP="00DE29CA">
      <w:pPr>
        <w:pStyle w:val="Corpotesto"/>
        <w:spacing w:before="9"/>
        <w:jc w:val="both"/>
        <w:rPr>
          <w:color w:val="221E1F"/>
          <w:szCs w:val="22"/>
          <w:u w:val="single"/>
        </w:rPr>
      </w:pPr>
    </w:p>
    <w:p w:rsidR="00F306D9" w:rsidRPr="00DE29CA" w:rsidRDefault="00F306D9" w:rsidP="00AD0C6B">
      <w:pPr>
        <w:pStyle w:val="Corpotesto"/>
        <w:numPr>
          <w:ilvl w:val="0"/>
          <w:numId w:val="1"/>
        </w:numPr>
        <w:spacing w:before="9"/>
        <w:jc w:val="both"/>
        <w:rPr>
          <w:color w:val="221E1F"/>
          <w:szCs w:val="22"/>
          <w:u w:val="single"/>
        </w:rPr>
      </w:pPr>
      <w:r w:rsidRPr="00DE29CA">
        <w:rPr>
          <w:color w:val="221E1F"/>
          <w:szCs w:val="22"/>
        </w:rPr>
        <w:t xml:space="preserve">Copia del documento di riconoscimento valido dell’alunno/a </w:t>
      </w:r>
    </w:p>
    <w:p w:rsidR="00DE29CA" w:rsidRPr="00DE29CA" w:rsidRDefault="00DE29CA" w:rsidP="00DE29CA">
      <w:pPr>
        <w:pStyle w:val="Corpotesto"/>
        <w:spacing w:before="9"/>
        <w:ind w:left="360"/>
        <w:jc w:val="both"/>
        <w:rPr>
          <w:color w:val="221E1F"/>
          <w:szCs w:val="22"/>
          <w:u w:val="single"/>
        </w:rPr>
      </w:pPr>
    </w:p>
    <w:p w:rsidR="00C3476E" w:rsidRDefault="00C3476E" w:rsidP="00C3476E">
      <w:pPr>
        <w:pStyle w:val="Corpotesto"/>
        <w:numPr>
          <w:ilvl w:val="0"/>
          <w:numId w:val="1"/>
        </w:numPr>
        <w:spacing w:before="9"/>
        <w:jc w:val="both"/>
        <w:rPr>
          <w:color w:val="221E1F"/>
          <w:szCs w:val="22"/>
        </w:rPr>
      </w:pPr>
      <w:r>
        <w:rPr>
          <w:color w:val="221E1F"/>
          <w:szCs w:val="22"/>
        </w:rPr>
        <w:t xml:space="preserve">In caso di dieta personalizzata, per allergie e/o intolleranze alimentari, certificazione medica in corso </w:t>
      </w:r>
      <w:proofErr w:type="gramStart"/>
      <w:r>
        <w:rPr>
          <w:color w:val="221E1F"/>
          <w:szCs w:val="22"/>
        </w:rPr>
        <w:t>di  validità</w:t>
      </w:r>
      <w:proofErr w:type="gramEnd"/>
      <w:r>
        <w:rPr>
          <w:color w:val="221E1F"/>
          <w:szCs w:val="22"/>
        </w:rPr>
        <w:t>.</w:t>
      </w:r>
    </w:p>
    <w:p w:rsidR="00F306D9" w:rsidRDefault="00F306D9" w:rsidP="00F306D9">
      <w:pPr>
        <w:pStyle w:val="Corpotesto"/>
        <w:spacing w:before="9"/>
        <w:jc w:val="both"/>
        <w:rPr>
          <w:color w:val="221E1F"/>
          <w:szCs w:val="22"/>
        </w:rPr>
      </w:pPr>
    </w:p>
    <w:p w:rsidR="00F306D9" w:rsidRDefault="00F306D9" w:rsidP="00F306D9">
      <w:pPr>
        <w:pStyle w:val="Corpotesto"/>
        <w:numPr>
          <w:ilvl w:val="0"/>
          <w:numId w:val="1"/>
        </w:numPr>
        <w:spacing w:before="9"/>
        <w:jc w:val="both"/>
        <w:rPr>
          <w:color w:val="221E1F"/>
          <w:szCs w:val="22"/>
          <w:u w:val="single"/>
        </w:rPr>
      </w:pPr>
      <w:r w:rsidRPr="00C3476E">
        <w:rPr>
          <w:b/>
          <w:color w:val="221E1F"/>
          <w:szCs w:val="22"/>
        </w:rPr>
        <w:t>Per gli utenti residenti</w:t>
      </w:r>
      <w:r>
        <w:rPr>
          <w:color w:val="221E1F"/>
          <w:szCs w:val="22"/>
        </w:rPr>
        <w:t xml:space="preserve"> sono previste agevolazioni tariffarie con attestazione ISEE in corso di validità – scadenza 31/12/2023 -. Tale certificazione va scansionata e allegata all’iscrizione (necessariamente con tutte le pagine in un unico documento). </w:t>
      </w:r>
      <w:r>
        <w:rPr>
          <w:color w:val="221E1F"/>
          <w:szCs w:val="22"/>
          <w:u w:val="single"/>
        </w:rPr>
        <w:t xml:space="preserve">A chi non presenterà la domanda corredata dalla certificazione ISEE verrà automaticamente attribuita la tariffa più elevata. </w:t>
      </w:r>
    </w:p>
    <w:p w:rsidR="00DE29CA" w:rsidRDefault="00DE29CA" w:rsidP="00DE29CA">
      <w:pPr>
        <w:pStyle w:val="Corpotesto"/>
        <w:numPr>
          <w:ilvl w:val="1"/>
          <w:numId w:val="1"/>
        </w:numPr>
        <w:spacing w:before="9"/>
        <w:jc w:val="both"/>
        <w:rPr>
          <w:i/>
          <w:color w:val="221E1F"/>
          <w:szCs w:val="22"/>
        </w:rPr>
      </w:pPr>
      <w:r>
        <w:rPr>
          <w:i/>
          <w:color w:val="221E1F"/>
          <w:szCs w:val="22"/>
        </w:rPr>
        <w:t xml:space="preserve">Per il servizio mensa </w:t>
      </w:r>
      <w:r w:rsidRPr="00DE29CA">
        <w:rPr>
          <w:i/>
          <w:color w:val="221E1F"/>
          <w:szCs w:val="22"/>
          <w:u w:val="single"/>
        </w:rPr>
        <w:t>della scuola infanzia e della sezione primavera</w:t>
      </w:r>
      <w:r>
        <w:rPr>
          <w:i/>
          <w:color w:val="221E1F"/>
          <w:szCs w:val="22"/>
        </w:rPr>
        <w:t xml:space="preserve">, sono previste riduzioni con ISEE </w:t>
      </w:r>
      <w:r>
        <w:rPr>
          <w:b/>
          <w:i/>
          <w:color w:val="221E1F"/>
          <w:szCs w:val="22"/>
        </w:rPr>
        <w:t>pari o inferiore a euro 6.000=</w:t>
      </w:r>
      <w:r>
        <w:rPr>
          <w:i/>
          <w:color w:val="221E1F"/>
          <w:szCs w:val="22"/>
        </w:rPr>
        <w:t xml:space="preserve">. </w:t>
      </w:r>
    </w:p>
    <w:p w:rsidR="00DE29CA" w:rsidRDefault="00DE29CA" w:rsidP="00DE29CA">
      <w:pPr>
        <w:pStyle w:val="Corpotesto"/>
        <w:spacing w:before="9"/>
        <w:ind w:left="1440"/>
        <w:jc w:val="both"/>
        <w:rPr>
          <w:i/>
          <w:color w:val="221E1F"/>
          <w:szCs w:val="22"/>
        </w:rPr>
      </w:pPr>
    </w:p>
    <w:p w:rsidR="00DE29CA" w:rsidRDefault="00DE29CA" w:rsidP="00DE29CA">
      <w:pPr>
        <w:pStyle w:val="Corpotesto"/>
        <w:numPr>
          <w:ilvl w:val="1"/>
          <w:numId w:val="1"/>
        </w:numPr>
        <w:spacing w:before="9"/>
        <w:jc w:val="both"/>
        <w:rPr>
          <w:color w:val="221E1F"/>
          <w:szCs w:val="22"/>
        </w:rPr>
      </w:pPr>
      <w:r>
        <w:rPr>
          <w:i/>
          <w:color w:val="221E1F"/>
          <w:szCs w:val="22"/>
        </w:rPr>
        <w:t xml:space="preserve">Per il servizio mensa delle </w:t>
      </w:r>
      <w:r w:rsidRPr="00DE29CA">
        <w:rPr>
          <w:i/>
          <w:color w:val="221E1F"/>
          <w:szCs w:val="22"/>
          <w:u w:val="single"/>
        </w:rPr>
        <w:t>classi 1^ e 2^ della scuola primaria</w:t>
      </w:r>
      <w:r>
        <w:rPr>
          <w:i/>
          <w:color w:val="221E1F"/>
          <w:szCs w:val="22"/>
        </w:rPr>
        <w:t xml:space="preserve"> sono previste riduzioni diversificate con ISEE </w:t>
      </w:r>
      <w:r>
        <w:rPr>
          <w:b/>
          <w:i/>
          <w:color w:val="221E1F"/>
          <w:szCs w:val="22"/>
        </w:rPr>
        <w:t>pari o inferiore a euro 16.000=.</w:t>
      </w:r>
    </w:p>
    <w:p w:rsidR="00DE29CA" w:rsidRDefault="00DE29CA"/>
    <w:sectPr w:rsidR="00DE2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tillium Web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58B7"/>
    <w:multiLevelType w:val="hybridMultilevel"/>
    <w:tmpl w:val="45DA4A74"/>
    <w:lvl w:ilvl="0" w:tplc="2CC29A54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0A"/>
    <w:rsid w:val="00251EFE"/>
    <w:rsid w:val="00A3620A"/>
    <w:rsid w:val="00C3476E"/>
    <w:rsid w:val="00DE29CA"/>
    <w:rsid w:val="00F306D9"/>
    <w:rsid w:val="00F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1145"/>
  <w15:chartTrackingRefBased/>
  <w15:docId w15:val="{992F6B32-D5FC-4E30-8A3C-D0806B70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347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3476E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3476E"/>
    <w:pPr>
      <w:widowControl w:val="0"/>
      <w:autoSpaceDE w:val="0"/>
      <w:autoSpaceDN w:val="0"/>
      <w:spacing w:after="0" w:line="240" w:lineRule="auto"/>
      <w:ind w:left="120" w:hanging="148"/>
    </w:pPr>
    <w:rPr>
      <w:rFonts w:ascii="Arial MT" w:eastAsia="Arial MT" w:hAnsi="Arial MT" w:cs="Arial MT"/>
    </w:rPr>
  </w:style>
  <w:style w:type="paragraph" w:customStyle="1" w:styleId="Corpodeltesto">
    <w:name w:val="Corpo del testo"/>
    <w:basedOn w:val="Normale"/>
    <w:uiPriority w:val="99"/>
    <w:rsid w:val="00C3476E"/>
    <w:pPr>
      <w:widowControl w:val="0"/>
      <w:suppressAutoHyphens/>
      <w:autoSpaceDE w:val="0"/>
      <w:autoSpaceDN w:val="0"/>
      <w:adjustRightInd w:val="0"/>
      <w:spacing w:after="140" w:line="276" w:lineRule="auto"/>
    </w:pPr>
    <w:rPr>
      <w:rFonts w:ascii="Liberation Serif" w:eastAsia="Times New Roman" w:hAnsi="Liberation Serif" w:cs="Liberation Serif"/>
      <w:kern w:val="2"/>
      <w:sz w:val="24"/>
      <w:szCs w:val="24"/>
      <w:lang w:eastAsia="it-IT" w:bidi="hi-IN"/>
    </w:rPr>
  </w:style>
  <w:style w:type="character" w:customStyle="1" w:styleId="Enfasiforte">
    <w:name w:val="Enfasi forte"/>
    <w:uiPriority w:val="99"/>
    <w:rsid w:val="00C34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Fedeli</dc:creator>
  <cp:keywords/>
  <dc:description/>
  <cp:lastModifiedBy>Loriana Fedeli</cp:lastModifiedBy>
  <cp:revision>3</cp:revision>
  <dcterms:created xsi:type="dcterms:W3CDTF">2023-05-02T14:15:00Z</dcterms:created>
  <dcterms:modified xsi:type="dcterms:W3CDTF">2023-05-02T14:45:00Z</dcterms:modified>
</cp:coreProperties>
</file>